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3D0" w:rsidRPr="00472BE6" w:rsidRDefault="0095425C">
      <w:pPr>
        <w:rPr>
          <w:rFonts w:cstheme="minorHAnsi"/>
          <w:b/>
          <w:color w:val="1F4E79" w:themeColor="accent1" w:themeShade="80"/>
          <w:sz w:val="28"/>
          <w:szCs w:val="28"/>
          <w:u w:val="single"/>
        </w:rPr>
      </w:pPr>
      <w:r w:rsidRPr="00472BE6">
        <w:rPr>
          <w:rFonts w:cstheme="minorHAnsi"/>
          <w:b/>
          <w:color w:val="1F4E79" w:themeColor="accent1" w:themeShade="80"/>
          <w:sz w:val="28"/>
          <w:szCs w:val="28"/>
          <w:u w:val="single"/>
        </w:rPr>
        <w:t>ICT Development Service – Privacy Notice</w:t>
      </w:r>
    </w:p>
    <w:p w:rsidR="009919A2" w:rsidRPr="009919A2" w:rsidRDefault="009919A2" w:rsidP="009919A2">
      <w:pPr>
        <w:pStyle w:val="font8"/>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ICT Development Service is part of Warwickshire Education Services delivering technology, training and support to schools. </w:t>
      </w:r>
    </w:p>
    <w:p w:rsidR="009919A2" w:rsidRPr="009919A2" w:rsidRDefault="009919A2" w:rsidP="009919A2">
      <w:pPr>
        <w:pStyle w:val="font8"/>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 </w:t>
      </w:r>
    </w:p>
    <w:p w:rsidR="009919A2" w:rsidRPr="009919A2" w:rsidRDefault="009919A2" w:rsidP="009919A2">
      <w:pPr>
        <w:pStyle w:val="font8"/>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We provide a range of services including:</w:t>
      </w:r>
    </w:p>
    <w:p w:rsidR="009919A2" w:rsidRPr="009919A2" w:rsidRDefault="009919A2" w:rsidP="009919A2">
      <w:pPr>
        <w:pStyle w:val="font8"/>
        <w:numPr>
          <w:ilvl w:val="0"/>
          <w:numId w:val="2"/>
        </w:numPr>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Strategic advice and support</w:t>
      </w:r>
    </w:p>
    <w:p w:rsidR="009919A2" w:rsidRPr="009919A2" w:rsidRDefault="009919A2" w:rsidP="009919A2">
      <w:pPr>
        <w:pStyle w:val="font8"/>
        <w:numPr>
          <w:ilvl w:val="0"/>
          <w:numId w:val="2"/>
        </w:numPr>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Curriculum support</w:t>
      </w:r>
    </w:p>
    <w:p w:rsidR="009919A2" w:rsidRPr="009919A2" w:rsidRDefault="009919A2" w:rsidP="009919A2">
      <w:pPr>
        <w:pStyle w:val="font8"/>
        <w:numPr>
          <w:ilvl w:val="0"/>
          <w:numId w:val="2"/>
        </w:numPr>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Schools technology solutions</w:t>
      </w:r>
    </w:p>
    <w:p w:rsidR="009919A2" w:rsidRPr="009919A2" w:rsidRDefault="009919A2" w:rsidP="009919A2">
      <w:pPr>
        <w:pStyle w:val="font8"/>
        <w:numPr>
          <w:ilvl w:val="0"/>
          <w:numId w:val="2"/>
        </w:numPr>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Management information advice and training</w:t>
      </w:r>
    </w:p>
    <w:p w:rsidR="009919A2" w:rsidRDefault="009919A2" w:rsidP="009919A2">
      <w:pPr>
        <w:pStyle w:val="font8"/>
        <w:numPr>
          <w:ilvl w:val="0"/>
          <w:numId w:val="2"/>
        </w:numPr>
        <w:spacing w:before="0" w:beforeAutospacing="0" w:after="0" w:afterAutospacing="0"/>
        <w:textAlignment w:val="baseline"/>
        <w:rPr>
          <w:rFonts w:asciiTheme="minorHAnsi" w:hAnsiTheme="minorHAnsi" w:cstheme="minorHAnsi"/>
          <w:color w:val="000000"/>
        </w:rPr>
      </w:pPr>
      <w:r w:rsidRPr="009919A2">
        <w:rPr>
          <w:rFonts w:asciiTheme="minorHAnsi" w:hAnsiTheme="minorHAnsi" w:cstheme="minorHAnsi"/>
          <w:color w:val="000000"/>
        </w:rPr>
        <w:t>Competitive procurement options</w:t>
      </w:r>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r>
        <w:rPr>
          <w:rFonts w:asciiTheme="minorHAnsi" w:hAnsiTheme="minorHAnsi" w:cstheme="minorHAnsi"/>
          <w:color w:val="000000"/>
        </w:rPr>
        <w:t>This Privacy Policy explains how we use personal data that we collect from your school.</w:t>
      </w:r>
      <w:r w:rsidR="009D62B1">
        <w:rPr>
          <w:rFonts w:asciiTheme="minorHAnsi" w:hAnsiTheme="minorHAnsi" w:cstheme="minorHAnsi"/>
          <w:color w:val="000000"/>
        </w:rPr>
        <w:t xml:space="preserve">  It </w:t>
      </w:r>
      <w:proofErr w:type="gramStart"/>
      <w:r w:rsidR="009D62B1">
        <w:rPr>
          <w:rFonts w:asciiTheme="minorHAnsi" w:hAnsiTheme="minorHAnsi" w:cstheme="minorHAnsi"/>
          <w:color w:val="000000"/>
        </w:rPr>
        <w:t>should be read</w:t>
      </w:r>
      <w:proofErr w:type="gramEnd"/>
      <w:r w:rsidR="009D62B1">
        <w:rPr>
          <w:rFonts w:asciiTheme="minorHAnsi" w:hAnsiTheme="minorHAnsi" w:cstheme="minorHAnsi"/>
          <w:color w:val="000000"/>
        </w:rPr>
        <w:t xml:space="preserve"> in addition to the council’s overall Customer Privacy Notice - </w:t>
      </w:r>
      <w:hyperlink r:id="rId7" w:history="1">
        <w:r w:rsidR="009D62B1" w:rsidRPr="009D62B1">
          <w:rPr>
            <w:rStyle w:val="Hyperlink"/>
            <w:rFonts w:asciiTheme="minorHAnsi" w:hAnsiTheme="minorHAnsi" w:cstheme="minorHAnsi"/>
          </w:rPr>
          <w:t>https://www-int.warwickshire.gov.uk/customer-privacy-notice</w:t>
        </w:r>
      </w:hyperlink>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p>
    <w:p w:rsidR="009919A2" w:rsidRDefault="009919A2" w:rsidP="009919A2">
      <w:pPr>
        <w:pStyle w:val="font8"/>
        <w:spacing w:before="0" w:beforeAutospacing="0" w:after="0" w:afterAutospacing="0"/>
        <w:textAlignment w:val="baseline"/>
        <w:rPr>
          <w:rFonts w:asciiTheme="minorHAnsi" w:hAnsiTheme="minorHAnsi" w:cstheme="minorHAnsi"/>
          <w:b/>
          <w:color w:val="1F4E79" w:themeColor="accent1" w:themeShade="80"/>
        </w:rPr>
      </w:pPr>
      <w:r w:rsidRPr="0047197F">
        <w:rPr>
          <w:rFonts w:asciiTheme="minorHAnsi" w:hAnsiTheme="minorHAnsi" w:cstheme="minorHAnsi"/>
          <w:b/>
          <w:color w:val="1F4E79" w:themeColor="accent1" w:themeShade="80"/>
        </w:rPr>
        <w:t>What Pupil data do we collect?</w:t>
      </w:r>
    </w:p>
    <w:p w:rsidR="004B2AAE" w:rsidRPr="004B2AAE" w:rsidRDefault="004B2AAE" w:rsidP="004B2AAE">
      <w:pPr>
        <w:pStyle w:val="font8"/>
        <w:spacing w:before="0" w:beforeAutospacing="0" w:after="0" w:afterAutospacing="0"/>
        <w:textAlignment w:val="baseline"/>
        <w:rPr>
          <w:rFonts w:asciiTheme="minorHAnsi" w:hAnsiTheme="minorHAnsi" w:cstheme="minorHAnsi"/>
        </w:rPr>
      </w:pPr>
      <w:r w:rsidRPr="004B2AAE">
        <w:rPr>
          <w:rFonts w:asciiTheme="minorHAnsi" w:hAnsiTheme="minorHAnsi" w:cstheme="minorHAnsi"/>
        </w:rPr>
        <w:t xml:space="preserve">The following categories of data </w:t>
      </w:r>
      <w:proofErr w:type="gramStart"/>
      <w:r w:rsidRPr="004B2AAE">
        <w:rPr>
          <w:rFonts w:asciiTheme="minorHAnsi" w:hAnsiTheme="minorHAnsi" w:cstheme="minorHAnsi"/>
        </w:rPr>
        <w:t>are collected</w:t>
      </w:r>
      <w:proofErr w:type="gramEnd"/>
      <w:r w:rsidRPr="004B2AAE">
        <w:rPr>
          <w:rFonts w:asciiTheme="minorHAnsi" w:hAnsiTheme="minorHAnsi" w:cstheme="minorHAnsi"/>
        </w:rPr>
        <w:t xml:space="preserve"> for </w:t>
      </w:r>
      <w:r>
        <w:rPr>
          <w:rFonts w:asciiTheme="minorHAnsi" w:hAnsiTheme="minorHAnsi" w:cstheme="minorHAnsi"/>
        </w:rPr>
        <w:t>students</w:t>
      </w:r>
      <w:r w:rsidRPr="004B2AAE">
        <w:rPr>
          <w:rFonts w:asciiTheme="minorHAnsi" w:hAnsiTheme="minorHAnsi" w:cstheme="minorHAnsi"/>
        </w:rPr>
        <w:t>:</w:t>
      </w:r>
    </w:p>
    <w:p w:rsidR="004B2AAE" w:rsidRPr="00F94BE9" w:rsidRDefault="004B2AAE" w:rsidP="00D91811">
      <w:pPr>
        <w:pStyle w:val="ListParagraph"/>
        <w:numPr>
          <w:ilvl w:val="0"/>
          <w:numId w:val="6"/>
        </w:numPr>
        <w:autoSpaceDE w:val="0"/>
        <w:autoSpaceDN w:val="0"/>
        <w:adjustRightInd w:val="0"/>
        <w:spacing w:after="0" w:line="240" w:lineRule="auto"/>
        <w:rPr>
          <w:rFonts w:cstheme="minorHAnsi"/>
          <w:sz w:val="24"/>
          <w:szCs w:val="24"/>
        </w:rPr>
      </w:pPr>
      <w:proofErr w:type="spellStart"/>
      <w:r w:rsidRPr="00F94BE9">
        <w:rPr>
          <w:rFonts w:cstheme="minorHAnsi"/>
          <w:sz w:val="24"/>
          <w:szCs w:val="24"/>
        </w:rPr>
        <w:t>LearnerPersonal</w:t>
      </w:r>
      <w:proofErr w:type="spellEnd"/>
      <w:r w:rsidR="00F94BE9" w:rsidRPr="00F94BE9">
        <w:rPr>
          <w:rFonts w:cstheme="minorHAnsi"/>
          <w:sz w:val="24"/>
          <w:szCs w:val="24"/>
        </w:rPr>
        <w:t xml:space="preserve"> (</w:t>
      </w:r>
      <w:r w:rsidR="00F94BE9">
        <w:t xml:space="preserve">Full Name; legal and chosen, Date of Birth, Gender, </w:t>
      </w:r>
      <w:r w:rsidR="00762EC5">
        <w:t xml:space="preserve">Home Address </w:t>
      </w:r>
      <w:r w:rsidR="00F94BE9">
        <w:t>including postcode</w:t>
      </w:r>
      <w:r w:rsidR="00762EC5">
        <w:t xml:space="preserve"> and telephone number</w:t>
      </w:r>
      <w:r w:rsidR="00F94BE9">
        <w:t xml:space="preserve">, Ethnicity, First Language </w:t>
      </w:r>
    </w:p>
    <w:p w:rsidR="004B2AAE" w:rsidRDefault="004B2AAE" w:rsidP="004B2AAE">
      <w:pPr>
        <w:pStyle w:val="ListParagraph"/>
        <w:numPr>
          <w:ilvl w:val="0"/>
          <w:numId w:val="6"/>
        </w:numPr>
        <w:autoSpaceDE w:val="0"/>
        <w:autoSpaceDN w:val="0"/>
        <w:adjustRightInd w:val="0"/>
        <w:spacing w:after="0" w:line="240" w:lineRule="auto"/>
        <w:rPr>
          <w:rFonts w:cstheme="minorHAnsi"/>
          <w:sz w:val="24"/>
          <w:szCs w:val="24"/>
        </w:rPr>
      </w:pPr>
      <w:proofErr w:type="spellStart"/>
      <w:r>
        <w:rPr>
          <w:rFonts w:cstheme="minorHAnsi"/>
          <w:sz w:val="24"/>
          <w:szCs w:val="24"/>
        </w:rPr>
        <w:t>L</w:t>
      </w:r>
      <w:r w:rsidRPr="004B2AAE">
        <w:rPr>
          <w:rFonts w:cstheme="minorHAnsi"/>
          <w:sz w:val="24"/>
          <w:szCs w:val="24"/>
        </w:rPr>
        <w:t>earnerAttendance</w:t>
      </w:r>
      <w:proofErr w:type="spellEnd"/>
    </w:p>
    <w:p w:rsidR="004B2AAE" w:rsidRDefault="004B2AAE" w:rsidP="004B2AAE">
      <w:pPr>
        <w:pStyle w:val="ListParagraph"/>
        <w:numPr>
          <w:ilvl w:val="0"/>
          <w:numId w:val="6"/>
        </w:numPr>
        <w:autoSpaceDE w:val="0"/>
        <w:autoSpaceDN w:val="0"/>
        <w:adjustRightInd w:val="0"/>
        <w:spacing w:after="0" w:line="240" w:lineRule="auto"/>
        <w:rPr>
          <w:rFonts w:cstheme="minorHAnsi"/>
          <w:sz w:val="24"/>
          <w:szCs w:val="24"/>
        </w:rPr>
      </w:pPr>
      <w:proofErr w:type="spellStart"/>
      <w:r>
        <w:rPr>
          <w:rFonts w:cstheme="minorHAnsi"/>
          <w:sz w:val="24"/>
          <w:szCs w:val="24"/>
        </w:rPr>
        <w:t>L</w:t>
      </w:r>
      <w:r w:rsidRPr="004B2AAE">
        <w:rPr>
          <w:rFonts w:cstheme="minorHAnsi"/>
          <w:sz w:val="24"/>
          <w:szCs w:val="24"/>
        </w:rPr>
        <w:t>earnerAttendanceSummary</w:t>
      </w:r>
      <w:proofErr w:type="spellEnd"/>
    </w:p>
    <w:p w:rsidR="004B2AAE" w:rsidRDefault="004B2AAE" w:rsidP="004B2AAE">
      <w:pPr>
        <w:pStyle w:val="ListParagraph"/>
        <w:numPr>
          <w:ilvl w:val="0"/>
          <w:numId w:val="6"/>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LearnerContact</w:t>
      </w:r>
      <w:proofErr w:type="spellEnd"/>
    </w:p>
    <w:p w:rsidR="004B2AAE" w:rsidRPr="004B2AAE" w:rsidRDefault="004B2AAE" w:rsidP="004B2AAE">
      <w:pPr>
        <w:pStyle w:val="ListParagraph"/>
        <w:numPr>
          <w:ilvl w:val="0"/>
          <w:numId w:val="6"/>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ContactPersonal</w:t>
      </w:r>
      <w:proofErr w:type="spellEnd"/>
      <w:r w:rsidR="00762EC5">
        <w:rPr>
          <w:rFonts w:cstheme="minorHAnsi"/>
          <w:sz w:val="24"/>
          <w:szCs w:val="24"/>
        </w:rPr>
        <w:t xml:space="preserve"> (Full Name, Home Address including Postcode, Gender)</w:t>
      </w:r>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LearnerExclusion</w:t>
      </w:r>
      <w:proofErr w:type="spellEnd"/>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LearnerSpecialNeeds</w:t>
      </w:r>
      <w:proofErr w:type="spellEnd"/>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LearnerSchoolEnrolment</w:t>
      </w:r>
      <w:proofErr w:type="spellEnd"/>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SchoolGroup</w:t>
      </w:r>
      <w:proofErr w:type="spellEnd"/>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SchoolGroupType</w:t>
      </w:r>
      <w:proofErr w:type="spellEnd"/>
    </w:p>
    <w:p w:rsidR="004B2AAE" w:rsidRPr="004B2AAE" w:rsidRDefault="004B2AAE" w:rsidP="004B2AAE">
      <w:pPr>
        <w:pStyle w:val="ListParagraph"/>
        <w:numPr>
          <w:ilvl w:val="0"/>
          <w:numId w:val="5"/>
        </w:numPr>
        <w:autoSpaceDE w:val="0"/>
        <w:autoSpaceDN w:val="0"/>
        <w:adjustRightInd w:val="0"/>
        <w:spacing w:after="0" w:line="240" w:lineRule="auto"/>
        <w:rPr>
          <w:rFonts w:cstheme="minorHAnsi"/>
          <w:sz w:val="24"/>
          <w:szCs w:val="24"/>
        </w:rPr>
      </w:pPr>
      <w:proofErr w:type="spellStart"/>
      <w:r w:rsidRPr="004B2AAE">
        <w:rPr>
          <w:rFonts w:cstheme="minorHAnsi"/>
          <w:sz w:val="24"/>
          <w:szCs w:val="24"/>
        </w:rPr>
        <w:t>LearnerGroupEnrolment</w:t>
      </w:r>
      <w:proofErr w:type="spellEnd"/>
    </w:p>
    <w:p w:rsidR="004B2AAE" w:rsidRPr="00223AF4" w:rsidRDefault="004B2AAE" w:rsidP="004B2AAE">
      <w:pPr>
        <w:pStyle w:val="font8"/>
        <w:numPr>
          <w:ilvl w:val="0"/>
          <w:numId w:val="5"/>
        </w:numPr>
        <w:spacing w:before="0" w:beforeAutospacing="0" w:after="0" w:afterAutospacing="0"/>
        <w:textAlignment w:val="baseline"/>
        <w:rPr>
          <w:rFonts w:asciiTheme="minorHAnsi" w:hAnsiTheme="minorHAnsi" w:cstheme="minorHAnsi"/>
          <w:b/>
          <w:color w:val="1F4E79" w:themeColor="accent1" w:themeShade="80"/>
        </w:rPr>
      </w:pPr>
      <w:proofErr w:type="spellStart"/>
      <w:r w:rsidRPr="004B2AAE">
        <w:rPr>
          <w:rFonts w:asciiTheme="minorHAnsi" w:hAnsiTheme="minorHAnsi" w:cstheme="minorHAnsi"/>
        </w:rPr>
        <w:t>LearnerEntitlement</w:t>
      </w:r>
      <w:proofErr w:type="spellEnd"/>
    </w:p>
    <w:p w:rsidR="00223AF4" w:rsidRPr="004B2AAE" w:rsidRDefault="00223AF4" w:rsidP="004B2AAE">
      <w:pPr>
        <w:pStyle w:val="font8"/>
        <w:numPr>
          <w:ilvl w:val="0"/>
          <w:numId w:val="5"/>
        </w:numPr>
        <w:spacing w:before="0" w:beforeAutospacing="0" w:after="0" w:afterAutospacing="0"/>
        <w:textAlignment w:val="baseline"/>
        <w:rPr>
          <w:rFonts w:asciiTheme="minorHAnsi" w:hAnsiTheme="minorHAnsi" w:cstheme="minorHAnsi"/>
          <w:b/>
          <w:color w:val="1F4E79" w:themeColor="accent1" w:themeShade="80"/>
        </w:rPr>
      </w:pPr>
      <w:proofErr w:type="spellStart"/>
      <w:r>
        <w:rPr>
          <w:rFonts w:asciiTheme="minorHAnsi" w:hAnsiTheme="minorHAnsi" w:cstheme="minorHAnsi"/>
        </w:rPr>
        <w:t>LearnerEmail</w:t>
      </w:r>
      <w:proofErr w:type="spellEnd"/>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p>
    <w:p w:rsidR="004B2AAE" w:rsidRDefault="004B2AAE" w:rsidP="009919A2">
      <w:pPr>
        <w:pStyle w:val="font8"/>
        <w:spacing w:before="0" w:beforeAutospacing="0" w:after="0" w:afterAutospacing="0"/>
        <w:textAlignment w:val="baseline"/>
        <w:rPr>
          <w:rFonts w:asciiTheme="minorHAnsi" w:hAnsiTheme="minorHAnsi" w:cstheme="minorHAnsi"/>
          <w:color w:val="000000"/>
        </w:rPr>
      </w:pPr>
    </w:p>
    <w:p w:rsidR="009919A2" w:rsidRDefault="009919A2" w:rsidP="009919A2">
      <w:pPr>
        <w:pStyle w:val="font8"/>
        <w:spacing w:before="0" w:beforeAutospacing="0" w:after="0" w:afterAutospacing="0"/>
        <w:textAlignment w:val="baseline"/>
        <w:rPr>
          <w:rFonts w:asciiTheme="minorHAnsi" w:hAnsiTheme="minorHAnsi" w:cstheme="minorHAnsi"/>
          <w:b/>
          <w:color w:val="1F4E79" w:themeColor="accent1" w:themeShade="80"/>
        </w:rPr>
      </w:pPr>
      <w:r w:rsidRPr="0047197F">
        <w:rPr>
          <w:rFonts w:asciiTheme="minorHAnsi" w:hAnsiTheme="minorHAnsi" w:cstheme="minorHAnsi"/>
          <w:b/>
          <w:color w:val="1F4E79" w:themeColor="accent1" w:themeShade="80"/>
        </w:rPr>
        <w:t>What Staff data do we collect?</w:t>
      </w:r>
    </w:p>
    <w:p w:rsidR="004B2AAE" w:rsidRPr="004B2AAE" w:rsidRDefault="004B2AAE" w:rsidP="009919A2">
      <w:pPr>
        <w:pStyle w:val="font8"/>
        <w:spacing w:before="0" w:beforeAutospacing="0" w:after="0" w:afterAutospacing="0"/>
        <w:textAlignment w:val="baseline"/>
        <w:rPr>
          <w:rFonts w:asciiTheme="minorHAnsi" w:hAnsiTheme="minorHAnsi" w:cstheme="minorHAnsi"/>
        </w:rPr>
      </w:pPr>
      <w:r w:rsidRPr="004B2AAE">
        <w:rPr>
          <w:rFonts w:asciiTheme="minorHAnsi" w:hAnsiTheme="minorHAnsi" w:cstheme="minorHAnsi"/>
        </w:rPr>
        <w:t xml:space="preserve">The following categories of data </w:t>
      </w:r>
      <w:proofErr w:type="gramStart"/>
      <w:r w:rsidRPr="004B2AAE">
        <w:rPr>
          <w:rFonts w:asciiTheme="minorHAnsi" w:hAnsiTheme="minorHAnsi" w:cstheme="minorHAnsi"/>
        </w:rPr>
        <w:t>are collected</w:t>
      </w:r>
      <w:proofErr w:type="gramEnd"/>
      <w:r w:rsidRPr="004B2AAE">
        <w:rPr>
          <w:rFonts w:asciiTheme="minorHAnsi" w:hAnsiTheme="minorHAnsi" w:cstheme="minorHAnsi"/>
        </w:rPr>
        <w:t xml:space="preserve"> for school workforce personnel:</w:t>
      </w:r>
    </w:p>
    <w:p w:rsidR="004B2AAE" w:rsidRPr="004B2AAE" w:rsidRDefault="004B2AAE" w:rsidP="004B2AAE">
      <w:pPr>
        <w:pStyle w:val="ListParagraph"/>
        <w:numPr>
          <w:ilvl w:val="0"/>
          <w:numId w:val="4"/>
        </w:numPr>
        <w:autoSpaceDE w:val="0"/>
        <w:autoSpaceDN w:val="0"/>
        <w:adjustRightInd w:val="0"/>
        <w:rPr>
          <w:rFonts w:cstheme="minorHAnsi"/>
          <w:sz w:val="24"/>
          <w:szCs w:val="24"/>
        </w:rPr>
      </w:pPr>
      <w:proofErr w:type="spellStart"/>
      <w:r w:rsidRPr="004B2AAE">
        <w:rPr>
          <w:rFonts w:cstheme="minorHAnsi"/>
          <w:sz w:val="24"/>
          <w:szCs w:val="24"/>
        </w:rPr>
        <w:t>WorkforcePersonal</w:t>
      </w:r>
      <w:proofErr w:type="spellEnd"/>
      <w:r w:rsidR="00762EC5">
        <w:rPr>
          <w:rFonts w:cstheme="minorHAnsi"/>
          <w:sz w:val="24"/>
          <w:szCs w:val="24"/>
        </w:rPr>
        <w:t xml:space="preserve"> (</w:t>
      </w:r>
      <w:r w:rsidR="00762EC5">
        <w:t>Full Name, Date of Birth, Gender, NI number)</w:t>
      </w:r>
    </w:p>
    <w:p w:rsidR="004B2AAE" w:rsidRPr="004B2AAE" w:rsidRDefault="004B2AAE" w:rsidP="004B2AAE">
      <w:pPr>
        <w:pStyle w:val="ListParagraph"/>
        <w:numPr>
          <w:ilvl w:val="0"/>
          <w:numId w:val="4"/>
        </w:numPr>
        <w:autoSpaceDE w:val="0"/>
        <w:autoSpaceDN w:val="0"/>
        <w:adjustRightInd w:val="0"/>
        <w:rPr>
          <w:rFonts w:cstheme="minorHAnsi"/>
          <w:sz w:val="24"/>
          <w:szCs w:val="24"/>
        </w:rPr>
      </w:pPr>
      <w:proofErr w:type="spellStart"/>
      <w:r w:rsidRPr="004B2AAE">
        <w:rPr>
          <w:rFonts w:cstheme="minorHAnsi"/>
          <w:sz w:val="24"/>
          <w:szCs w:val="24"/>
        </w:rPr>
        <w:t>WorkforceAssignment</w:t>
      </w:r>
      <w:proofErr w:type="spellEnd"/>
    </w:p>
    <w:p w:rsidR="004B2AAE" w:rsidRDefault="004B2AAE" w:rsidP="004B2AAE">
      <w:pPr>
        <w:pStyle w:val="ListParagraph"/>
        <w:numPr>
          <w:ilvl w:val="0"/>
          <w:numId w:val="4"/>
        </w:numPr>
        <w:autoSpaceDE w:val="0"/>
        <w:autoSpaceDN w:val="0"/>
        <w:adjustRightInd w:val="0"/>
        <w:rPr>
          <w:rFonts w:cstheme="minorHAnsi"/>
          <w:sz w:val="24"/>
          <w:szCs w:val="24"/>
        </w:rPr>
      </w:pPr>
      <w:proofErr w:type="spellStart"/>
      <w:r w:rsidRPr="004B2AAE">
        <w:rPr>
          <w:rFonts w:cstheme="minorHAnsi"/>
          <w:sz w:val="24"/>
          <w:szCs w:val="24"/>
        </w:rPr>
        <w:t>WorkforceContract</w:t>
      </w:r>
      <w:proofErr w:type="spellEnd"/>
    </w:p>
    <w:p w:rsidR="00223AF4" w:rsidRDefault="00223AF4" w:rsidP="004B2AAE">
      <w:pPr>
        <w:pStyle w:val="ListParagraph"/>
        <w:numPr>
          <w:ilvl w:val="0"/>
          <w:numId w:val="4"/>
        </w:numPr>
        <w:autoSpaceDE w:val="0"/>
        <w:autoSpaceDN w:val="0"/>
        <w:adjustRightInd w:val="0"/>
        <w:rPr>
          <w:rFonts w:cstheme="minorHAnsi"/>
          <w:sz w:val="24"/>
          <w:szCs w:val="24"/>
        </w:rPr>
      </w:pPr>
      <w:proofErr w:type="spellStart"/>
      <w:r>
        <w:rPr>
          <w:rFonts w:cstheme="minorHAnsi"/>
          <w:sz w:val="24"/>
          <w:szCs w:val="24"/>
        </w:rPr>
        <w:t>ComputerIPAddress</w:t>
      </w:r>
      <w:proofErr w:type="spellEnd"/>
    </w:p>
    <w:p w:rsidR="00223AF4" w:rsidRPr="004B2AAE" w:rsidRDefault="00223AF4" w:rsidP="004B2AAE">
      <w:pPr>
        <w:pStyle w:val="ListParagraph"/>
        <w:numPr>
          <w:ilvl w:val="0"/>
          <w:numId w:val="4"/>
        </w:numPr>
        <w:autoSpaceDE w:val="0"/>
        <w:autoSpaceDN w:val="0"/>
        <w:adjustRightInd w:val="0"/>
        <w:rPr>
          <w:rFonts w:cstheme="minorHAnsi"/>
          <w:sz w:val="24"/>
          <w:szCs w:val="24"/>
        </w:rPr>
      </w:pPr>
      <w:proofErr w:type="spellStart"/>
      <w:r>
        <w:rPr>
          <w:rFonts w:cstheme="minorHAnsi"/>
          <w:sz w:val="24"/>
          <w:szCs w:val="24"/>
        </w:rPr>
        <w:t>WorkforceEmail</w:t>
      </w:r>
      <w:proofErr w:type="spellEnd"/>
    </w:p>
    <w:p w:rsidR="004B2AAE" w:rsidRDefault="004B2AAE" w:rsidP="009919A2">
      <w:pPr>
        <w:pStyle w:val="font8"/>
        <w:spacing w:before="0" w:beforeAutospacing="0" w:after="0" w:afterAutospacing="0"/>
        <w:textAlignment w:val="baseline"/>
        <w:rPr>
          <w:rFonts w:asciiTheme="minorHAnsi" w:hAnsiTheme="minorHAnsi" w:cstheme="minorHAnsi"/>
          <w:b/>
          <w:color w:val="1F4E79" w:themeColor="accent1" w:themeShade="80"/>
        </w:rPr>
      </w:pPr>
    </w:p>
    <w:p w:rsidR="009919A2" w:rsidRPr="0047197F" w:rsidRDefault="009919A2" w:rsidP="009919A2">
      <w:pPr>
        <w:pStyle w:val="font8"/>
        <w:spacing w:before="0" w:beforeAutospacing="0" w:after="0" w:afterAutospacing="0"/>
        <w:textAlignment w:val="baseline"/>
        <w:rPr>
          <w:rFonts w:asciiTheme="minorHAnsi" w:hAnsiTheme="minorHAnsi" w:cstheme="minorHAnsi"/>
          <w:b/>
          <w:color w:val="1F4E79" w:themeColor="accent1" w:themeShade="80"/>
        </w:rPr>
      </w:pPr>
      <w:r w:rsidRPr="0047197F">
        <w:rPr>
          <w:rFonts w:asciiTheme="minorHAnsi" w:hAnsiTheme="minorHAnsi" w:cstheme="minorHAnsi"/>
          <w:b/>
          <w:color w:val="1F4E79" w:themeColor="accent1" w:themeShade="80"/>
        </w:rPr>
        <w:lastRenderedPageBreak/>
        <w:t>How do we collect the data?</w:t>
      </w:r>
    </w:p>
    <w:p w:rsidR="00762EC5" w:rsidRDefault="00762EC5" w:rsidP="0047197F">
      <w:pPr>
        <w:autoSpaceDE w:val="0"/>
        <w:autoSpaceDN w:val="0"/>
        <w:adjustRightInd w:val="0"/>
        <w:rPr>
          <w:rFonts w:cstheme="minorHAnsi"/>
          <w:sz w:val="24"/>
          <w:szCs w:val="24"/>
        </w:rPr>
      </w:pPr>
      <w:r>
        <w:rPr>
          <w:rFonts w:cstheme="minorHAnsi"/>
          <w:sz w:val="24"/>
          <w:szCs w:val="24"/>
        </w:rPr>
        <w:t xml:space="preserve">The majority of personal data </w:t>
      </w:r>
      <w:proofErr w:type="gramStart"/>
      <w:r>
        <w:rPr>
          <w:rFonts w:cstheme="minorHAnsi"/>
          <w:sz w:val="24"/>
          <w:szCs w:val="24"/>
        </w:rPr>
        <w:t xml:space="preserve">is </w:t>
      </w:r>
      <w:r w:rsidR="0047197F" w:rsidRPr="0047197F">
        <w:rPr>
          <w:rFonts w:cstheme="minorHAnsi"/>
          <w:sz w:val="24"/>
          <w:szCs w:val="24"/>
        </w:rPr>
        <w:t>exchanged</w:t>
      </w:r>
      <w:proofErr w:type="gramEnd"/>
      <w:r w:rsidR="0047197F" w:rsidRPr="0047197F">
        <w:rPr>
          <w:rFonts w:cstheme="minorHAnsi"/>
          <w:sz w:val="24"/>
          <w:szCs w:val="24"/>
        </w:rPr>
        <w:t xml:space="preserve"> routinely between Schools and the ICT Development Service using the Systems Interoperability Framework (SIF).  This is a mature international standard for transporting data between educational systems and applications. </w:t>
      </w:r>
    </w:p>
    <w:p w:rsidR="0047197F" w:rsidRDefault="0047197F" w:rsidP="0047197F">
      <w:pPr>
        <w:autoSpaceDE w:val="0"/>
        <w:autoSpaceDN w:val="0"/>
        <w:adjustRightInd w:val="0"/>
        <w:rPr>
          <w:rFonts w:cstheme="minorHAnsi"/>
          <w:sz w:val="24"/>
          <w:szCs w:val="24"/>
        </w:rPr>
      </w:pPr>
      <w:r>
        <w:rPr>
          <w:rFonts w:cstheme="minorHAnsi"/>
          <w:sz w:val="24"/>
          <w:szCs w:val="24"/>
        </w:rPr>
        <w:t>A client software (</w:t>
      </w:r>
      <w:proofErr w:type="spellStart"/>
      <w:r>
        <w:rPr>
          <w:rFonts w:cstheme="minorHAnsi"/>
          <w:sz w:val="24"/>
          <w:szCs w:val="24"/>
        </w:rPr>
        <w:t>Groupcall</w:t>
      </w:r>
      <w:proofErr w:type="spellEnd"/>
      <w:r>
        <w:rPr>
          <w:rFonts w:cstheme="minorHAnsi"/>
          <w:sz w:val="24"/>
          <w:szCs w:val="24"/>
        </w:rPr>
        <w:t xml:space="preserve"> </w:t>
      </w:r>
      <w:proofErr w:type="spellStart"/>
      <w:r>
        <w:rPr>
          <w:rFonts w:cstheme="minorHAnsi"/>
          <w:sz w:val="24"/>
          <w:szCs w:val="24"/>
        </w:rPr>
        <w:t>Xporter</w:t>
      </w:r>
      <w:proofErr w:type="spellEnd"/>
      <w:r>
        <w:rPr>
          <w:rFonts w:cstheme="minorHAnsi"/>
          <w:sz w:val="24"/>
          <w:szCs w:val="24"/>
        </w:rPr>
        <w:t xml:space="preserve">) </w:t>
      </w:r>
      <w:proofErr w:type="gramStart"/>
      <w:r>
        <w:rPr>
          <w:rFonts w:cstheme="minorHAnsi"/>
          <w:sz w:val="24"/>
          <w:szCs w:val="24"/>
        </w:rPr>
        <w:t>is installed</w:t>
      </w:r>
      <w:proofErr w:type="gramEnd"/>
      <w:r>
        <w:rPr>
          <w:rFonts w:cstheme="minorHAnsi"/>
          <w:sz w:val="24"/>
          <w:szCs w:val="24"/>
        </w:rPr>
        <w:t xml:space="preserve"> on </w:t>
      </w:r>
      <w:r w:rsidR="00762EC5">
        <w:rPr>
          <w:rFonts w:cstheme="minorHAnsi"/>
          <w:sz w:val="24"/>
          <w:szCs w:val="24"/>
        </w:rPr>
        <w:t>the</w:t>
      </w:r>
      <w:r>
        <w:rPr>
          <w:rFonts w:cstheme="minorHAnsi"/>
          <w:sz w:val="24"/>
          <w:szCs w:val="24"/>
        </w:rPr>
        <w:t xml:space="preserve"> SIMS server and ‘jobs’ are scheduled to run overnight to extract </w:t>
      </w:r>
      <w:r w:rsidR="00472BE6">
        <w:rPr>
          <w:rFonts w:cstheme="minorHAnsi"/>
          <w:sz w:val="24"/>
          <w:szCs w:val="24"/>
        </w:rPr>
        <w:t>appropriate data.</w:t>
      </w:r>
    </w:p>
    <w:p w:rsidR="0047197F" w:rsidRDefault="0047197F" w:rsidP="0047197F">
      <w:pPr>
        <w:autoSpaceDE w:val="0"/>
        <w:autoSpaceDN w:val="0"/>
        <w:adjustRightInd w:val="0"/>
        <w:rPr>
          <w:rFonts w:cstheme="minorHAnsi"/>
          <w:sz w:val="24"/>
          <w:szCs w:val="24"/>
        </w:rPr>
      </w:pPr>
      <w:r w:rsidRPr="0047197F">
        <w:rPr>
          <w:rFonts w:cstheme="minorHAnsi"/>
          <w:sz w:val="24"/>
          <w:szCs w:val="24"/>
        </w:rPr>
        <w:t xml:space="preserve">Schools will subscribe to exchanges of data appropriate to their own administrative and business processes and those of the Local Authority.  </w:t>
      </w:r>
      <w:r w:rsidR="00472BE6" w:rsidRPr="00472BE6">
        <w:rPr>
          <w:rFonts w:cstheme="minorHAnsi"/>
          <w:sz w:val="24"/>
          <w:szCs w:val="24"/>
        </w:rPr>
        <w:t xml:space="preserve">The frequency of data exchange will be dependent upon the business needs of both the School and the Local Authority.  For example, data required for user provisioning e.g. email accounts, will be shared on a daily basis whereas data required by the Local Authority to support CME regulations e.g. new starters and leavers, will be shared on a weekly basis.  </w:t>
      </w:r>
    </w:p>
    <w:p w:rsidR="00762EC5" w:rsidRDefault="00223AF4" w:rsidP="0047197F">
      <w:pPr>
        <w:autoSpaceDE w:val="0"/>
        <w:autoSpaceDN w:val="0"/>
        <w:adjustRightInd w:val="0"/>
        <w:rPr>
          <w:rFonts w:cstheme="minorHAnsi"/>
          <w:sz w:val="24"/>
          <w:szCs w:val="24"/>
        </w:rPr>
      </w:pPr>
      <w:r>
        <w:rPr>
          <w:rFonts w:cstheme="minorHAnsi"/>
          <w:sz w:val="24"/>
          <w:szCs w:val="24"/>
        </w:rPr>
        <w:t>Individual staff and learner email accounts are recorded and maintained within our Enterprise AD in order for contracted services to be delivered to schools and for general communication purposes.</w:t>
      </w:r>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p>
    <w:p w:rsidR="009919A2" w:rsidRDefault="009919A2" w:rsidP="009919A2">
      <w:pPr>
        <w:pStyle w:val="font8"/>
        <w:spacing w:before="0" w:beforeAutospacing="0" w:after="0" w:afterAutospacing="0"/>
        <w:textAlignment w:val="baseline"/>
        <w:rPr>
          <w:rFonts w:asciiTheme="minorHAnsi" w:hAnsiTheme="minorHAnsi" w:cstheme="minorHAnsi"/>
          <w:b/>
          <w:color w:val="1F4E79" w:themeColor="accent1" w:themeShade="80"/>
        </w:rPr>
      </w:pPr>
      <w:r w:rsidRPr="00472BE6">
        <w:rPr>
          <w:rFonts w:asciiTheme="minorHAnsi" w:hAnsiTheme="minorHAnsi" w:cstheme="minorHAnsi"/>
          <w:b/>
          <w:color w:val="1F4E79" w:themeColor="accent1" w:themeShade="80"/>
        </w:rPr>
        <w:t>How do we use the data?</w:t>
      </w:r>
    </w:p>
    <w:p w:rsidR="00472BE6" w:rsidRDefault="00472BE6" w:rsidP="00472BE6">
      <w:pPr>
        <w:autoSpaceDE w:val="0"/>
        <w:autoSpaceDN w:val="0"/>
        <w:adjustRightInd w:val="0"/>
        <w:rPr>
          <w:rFonts w:cstheme="minorHAnsi"/>
          <w:sz w:val="24"/>
          <w:szCs w:val="24"/>
        </w:rPr>
      </w:pPr>
      <w:r w:rsidRPr="00472BE6">
        <w:rPr>
          <w:rFonts w:cstheme="minorHAnsi"/>
          <w:sz w:val="24"/>
          <w:szCs w:val="24"/>
        </w:rPr>
        <w:t xml:space="preserve">Warwickshire County Council </w:t>
      </w:r>
      <w:proofErr w:type="spellStart"/>
      <w:r w:rsidRPr="00472BE6">
        <w:rPr>
          <w:rFonts w:cstheme="minorHAnsi"/>
          <w:sz w:val="24"/>
          <w:szCs w:val="24"/>
        </w:rPr>
        <w:t>recognises</w:t>
      </w:r>
      <w:proofErr w:type="spellEnd"/>
      <w:r w:rsidRPr="00472BE6">
        <w:rPr>
          <w:rFonts w:cstheme="minorHAnsi"/>
          <w:sz w:val="24"/>
          <w:szCs w:val="24"/>
        </w:rPr>
        <w:t xml:space="preserve"> that information is essential to its work with schools and the community, and that the efficient management of information is fundamental to the effective delivery of its services.  Information exchanged between Schools and the </w:t>
      </w:r>
      <w:r>
        <w:rPr>
          <w:rFonts w:cstheme="minorHAnsi"/>
          <w:sz w:val="24"/>
          <w:szCs w:val="24"/>
        </w:rPr>
        <w:t>ICT Development Service</w:t>
      </w:r>
      <w:r w:rsidRPr="00472BE6">
        <w:rPr>
          <w:rFonts w:cstheme="minorHAnsi"/>
          <w:sz w:val="24"/>
          <w:szCs w:val="24"/>
        </w:rPr>
        <w:t xml:space="preserve"> </w:t>
      </w:r>
      <w:proofErr w:type="gramStart"/>
      <w:r w:rsidRPr="00472BE6">
        <w:rPr>
          <w:rFonts w:cstheme="minorHAnsi"/>
          <w:sz w:val="24"/>
          <w:szCs w:val="24"/>
        </w:rPr>
        <w:t>will be used</w:t>
      </w:r>
      <w:proofErr w:type="gramEnd"/>
      <w:r w:rsidRPr="00472BE6">
        <w:rPr>
          <w:rFonts w:cstheme="minorHAnsi"/>
          <w:sz w:val="24"/>
          <w:szCs w:val="24"/>
        </w:rPr>
        <w:t xml:space="preserve"> for a variety of functions to support the learning and welfare of children, particularly in relation to the vulnerable children’s agenda.   </w:t>
      </w:r>
    </w:p>
    <w:p w:rsidR="00472BE6" w:rsidRPr="00472BE6" w:rsidRDefault="00472BE6" w:rsidP="00472BE6">
      <w:pPr>
        <w:autoSpaceDE w:val="0"/>
        <w:autoSpaceDN w:val="0"/>
        <w:adjustRightInd w:val="0"/>
        <w:rPr>
          <w:rFonts w:cstheme="minorHAnsi"/>
          <w:sz w:val="24"/>
          <w:szCs w:val="24"/>
        </w:rPr>
      </w:pPr>
      <w:r w:rsidRPr="00472BE6">
        <w:rPr>
          <w:rFonts w:cstheme="minorHAnsi"/>
          <w:sz w:val="24"/>
          <w:szCs w:val="24"/>
        </w:rPr>
        <w:t>The lawful basis for processing this data in line with GDPR:</w:t>
      </w:r>
    </w:p>
    <w:p w:rsidR="00472BE6" w:rsidRPr="001D3CB7" w:rsidRDefault="00472BE6" w:rsidP="001D3CB7">
      <w:pPr>
        <w:pStyle w:val="ListParagraph"/>
        <w:numPr>
          <w:ilvl w:val="0"/>
          <w:numId w:val="12"/>
        </w:numPr>
        <w:autoSpaceDE w:val="0"/>
        <w:autoSpaceDN w:val="0"/>
        <w:adjustRightInd w:val="0"/>
        <w:rPr>
          <w:rFonts w:cstheme="minorHAnsi"/>
          <w:sz w:val="24"/>
          <w:szCs w:val="24"/>
        </w:rPr>
      </w:pPr>
      <w:r w:rsidRPr="001D3CB7">
        <w:rPr>
          <w:rFonts w:cstheme="minorHAnsi"/>
          <w:sz w:val="24"/>
          <w:szCs w:val="24"/>
        </w:rPr>
        <w:t>Article 6 (1) (b) Contract</w:t>
      </w:r>
    </w:p>
    <w:p w:rsidR="00472BE6" w:rsidRPr="001D3CB7" w:rsidRDefault="00472BE6" w:rsidP="001D3CB7">
      <w:pPr>
        <w:pStyle w:val="ListParagraph"/>
        <w:numPr>
          <w:ilvl w:val="0"/>
          <w:numId w:val="12"/>
        </w:numPr>
        <w:autoSpaceDE w:val="0"/>
        <w:autoSpaceDN w:val="0"/>
        <w:adjustRightInd w:val="0"/>
        <w:rPr>
          <w:rFonts w:cstheme="minorHAnsi"/>
          <w:sz w:val="24"/>
          <w:szCs w:val="24"/>
        </w:rPr>
      </w:pPr>
      <w:r w:rsidRPr="001D3CB7">
        <w:rPr>
          <w:rFonts w:cstheme="minorHAnsi"/>
          <w:sz w:val="24"/>
          <w:szCs w:val="24"/>
        </w:rPr>
        <w:t>Article 6 (1) (e) Public Task</w:t>
      </w:r>
    </w:p>
    <w:p w:rsidR="00472BE6" w:rsidRDefault="00472BE6" w:rsidP="00AB6D75">
      <w:pPr>
        <w:autoSpaceDE w:val="0"/>
        <w:autoSpaceDN w:val="0"/>
        <w:adjustRightInd w:val="0"/>
        <w:spacing w:after="0" w:line="240" w:lineRule="auto"/>
        <w:rPr>
          <w:rFonts w:cstheme="minorHAnsi"/>
          <w:sz w:val="24"/>
          <w:szCs w:val="24"/>
        </w:rPr>
      </w:pPr>
      <w:r w:rsidRPr="00472BE6">
        <w:rPr>
          <w:rFonts w:cstheme="minorHAnsi"/>
          <w:sz w:val="24"/>
          <w:szCs w:val="24"/>
        </w:rPr>
        <w:t>We will also process Special Category Data (Article 9)</w:t>
      </w:r>
      <w:r w:rsidR="00997C39">
        <w:rPr>
          <w:rFonts w:cstheme="minorHAnsi"/>
          <w:sz w:val="24"/>
          <w:szCs w:val="24"/>
        </w:rPr>
        <w:t xml:space="preserve"> which includes Racial or Ethnic origin, Religious beliefs.</w:t>
      </w:r>
    </w:p>
    <w:p w:rsidR="001D3CB7" w:rsidRDefault="001D3CB7" w:rsidP="00AB6D75">
      <w:pPr>
        <w:autoSpaceDE w:val="0"/>
        <w:autoSpaceDN w:val="0"/>
        <w:adjustRightInd w:val="0"/>
        <w:spacing w:after="0" w:line="240" w:lineRule="auto"/>
        <w:rPr>
          <w:rFonts w:cstheme="minorHAnsi"/>
          <w:sz w:val="24"/>
          <w:szCs w:val="24"/>
        </w:rPr>
      </w:pPr>
    </w:p>
    <w:p w:rsidR="001D3CB7" w:rsidRDefault="001D3CB7" w:rsidP="00AB6D75">
      <w:pPr>
        <w:autoSpaceDE w:val="0"/>
        <w:autoSpaceDN w:val="0"/>
        <w:adjustRightInd w:val="0"/>
        <w:spacing w:after="0" w:line="240" w:lineRule="auto"/>
        <w:rPr>
          <w:rFonts w:cstheme="minorHAnsi"/>
          <w:sz w:val="24"/>
          <w:szCs w:val="24"/>
        </w:rPr>
      </w:pPr>
      <w:r>
        <w:rPr>
          <w:rFonts w:cstheme="minorHAnsi"/>
          <w:sz w:val="24"/>
          <w:szCs w:val="24"/>
        </w:rPr>
        <w:t>The legal basis for processing this sensitive (special category) data is:</w:t>
      </w:r>
    </w:p>
    <w:p w:rsidR="001D3CB7" w:rsidRDefault="001D3CB7" w:rsidP="00AB6D75">
      <w:pPr>
        <w:autoSpaceDE w:val="0"/>
        <w:autoSpaceDN w:val="0"/>
        <w:adjustRightInd w:val="0"/>
        <w:spacing w:after="0" w:line="240" w:lineRule="auto"/>
        <w:rPr>
          <w:rFonts w:cstheme="minorHAnsi"/>
          <w:sz w:val="24"/>
          <w:szCs w:val="24"/>
        </w:rPr>
      </w:pPr>
    </w:p>
    <w:p w:rsidR="001D3CB7" w:rsidRDefault="000A42C4" w:rsidP="00181497">
      <w:pPr>
        <w:pStyle w:val="ListParagraph"/>
        <w:numPr>
          <w:ilvl w:val="0"/>
          <w:numId w:val="14"/>
        </w:numPr>
        <w:autoSpaceDE w:val="0"/>
        <w:autoSpaceDN w:val="0"/>
        <w:adjustRightInd w:val="0"/>
        <w:spacing w:after="0" w:line="240" w:lineRule="auto"/>
        <w:rPr>
          <w:rFonts w:cstheme="minorHAnsi"/>
          <w:sz w:val="24"/>
          <w:szCs w:val="24"/>
        </w:rPr>
      </w:pPr>
      <w:r w:rsidRPr="000A42C4">
        <w:rPr>
          <w:rFonts w:cstheme="minorHAnsi"/>
          <w:sz w:val="24"/>
          <w:szCs w:val="24"/>
        </w:rPr>
        <w:t>Necessary for obligations under employment or social protection</w:t>
      </w:r>
    </w:p>
    <w:p w:rsidR="000A42C4" w:rsidRDefault="000A42C4" w:rsidP="000A42C4">
      <w:pPr>
        <w:autoSpaceDE w:val="0"/>
        <w:autoSpaceDN w:val="0"/>
        <w:adjustRightInd w:val="0"/>
        <w:spacing w:after="0" w:line="240" w:lineRule="auto"/>
        <w:rPr>
          <w:rFonts w:cstheme="minorHAnsi"/>
          <w:sz w:val="24"/>
          <w:szCs w:val="24"/>
        </w:rPr>
      </w:pPr>
    </w:p>
    <w:p w:rsidR="000A42C4" w:rsidRDefault="000A42C4" w:rsidP="000A42C4">
      <w:pPr>
        <w:autoSpaceDE w:val="0"/>
        <w:autoSpaceDN w:val="0"/>
        <w:adjustRightInd w:val="0"/>
        <w:spacing w:after="0" w:line="240" w:lineRule="auto"/>
        <w:rPr>
          <w:rFonts w:cstheme="minorHAnsi"/>
          <w:sz w:val="24"/>
          <w:szCs w:val="24"/>
        </w:rPr>
      </w:pPr>
    </w:p>
    <w:p w:rsidR="000A42C4" w:rsidRPr="000A42C4" w:rsidRDefault="000A42C4" w:rsidP="000A42C4">
      <w:pPr>
        <w:autoSpaceDE w:val="0"/>
        <w:autoSpaceDN w:val="0"/>
        <w:adjustRightInd w:val="0"/>
        <w:spacing w:after="0" w:line="240" w:lineRule="auto"/>
        <w:rPr>
          <w:rFonts w:cstheme="minorHAnsi"/>
          <w:sz w:val="24"/>
          <w:szCs w:val="24"/>
        </w:rPr>
      </w:pPr>
    </w:p>
    <w:p w:rsidR="001D3CB7" w:rsidRDefault="001D3CB7" w:rsidP="00AB6D75">
      <w:pPr>
        <w:autoSpaceDE w:val="0"/>
        <w:autoSpaceDN w:val="0"/>
        <w:adjustRightInd w:val="0"/>
        <w:spacing w:after="0" w:line="240" w:lineRule="auto"/>
        <w:rPr>
          <w:rFonts w:cstheme="minorHAnsi"/>
          <w:sz w:val="24"/>
          <w:szCs w:val="24"/>
        </w:rPr>
      </w:pPr>
    </w:p>
    <w:p w:rsidR="001D3CB7" w:rsidRDefault="001D3CB7" w:rsidP="00AB6D75">
      <w:pPr>
        <w:autoSpaceDE w:val="0"/>
        <w:autoSpaceDN w:val="0"/>
        <w:adjustRightInd w:val="0"/>
        <w:spacing w:after="0" w:line="240" w:lineRule="auto"/>
        <w:rPr>
          <w:rFonts w:cstheme="minorHAnsi"/>
          <w:sz w:val="24"/>
          <w:szCs w:val="24"/>
        </w:rPr>
      </w:pPr>
    </w:p>
    <w:p w:rsidR="001D3CB7" w:rsidRPr="00472BE6" w:rsidRDefault="001D3CB7" w:rsidP="00AB6D75">
      <w:pPr>
        <w:autoSpaceDE w:val="0"/>
        <w:autoSpaceDN w:val="0"/>
        <w:adjustRightInd w:val="0"/>
        <w:spacing w:after="0" w:line="240" w:lineRule="auto"/>
        <w:rPr>
          <w:rFonts w:cstheme="minorHAnsi"/>
          <w:sz w:val="24"/>
          <w:szCs w:val="24"/>
        </w:rPr>
      </w:pPr>
    </w:p>
    <w:p w:rsidR="009919A2" w:rsidRDefault="009919A2" w:rsidP="009919A2">
      <w:pPr>
        <w:pStyle w:val="font8"/>
        <w:spacing w:before="0" w:beforeAutospacing="0" w:after="0" w:afterAutospacing="0"/>
        <w:textAlignment w:val="baseline"/>
        <w:rPr>
          <w:rFonts w:asciiTheme="minorHAnsi" w:hAnsiTheme="minorHAnsi" w:cstheme="minorHAnsi"/>
          <w:color w:val="000000"/>
        </w:rPr>
      </w:pPr>
    </w:p>
    <w:p w:rsidR="009919A2" w:rsidRDefault="009919A2" w:rsidP="009919A2">
      <w:pPr>
        <w:pStyle w:val="font8"/>
        <w:spacing w:before="0" w:beforeAutospacing="0" w:after="0" w:afterAutospacing="0"/>
        <w:textAlignment w:val="baseline"/>
        <w:rPr>
          <w:rFonts w:asciiTheme="minorHAnsi" w:hAnsiTheme="minorHAnsi" w:cstheme="minorHAnsi"/>
          <w:b/>
          <w:color w:val="1F4E79" w:themeColor="accent1" w:themeShade="80"/>
        </w:rPr>
      </w:pPr>
      <w:proofErr w:type="gramStart"/>
      <w:r w:rsidRPr="00472BE6">
        <w:rPr>
          <w:rFonts w:asciiTheme="minorHAnsi" w:hAnsiTheme="minorHAnsi" w:cstheme="minorHAnsi"/>
          <w:b/>
          <w:color w:val="1F4E79" w:themeColor="accent1" w:themeShade="80"/>
        </w:rPr>
        <w:lastRenderedPageBreak/>
        <w:t>Who</w:t>
      </w:r>
      <w:proofErr w:type="gramEnd"/>
      <w:r w:rsidRPr="00472BE6">
        <w:rPr>
          <w:rFonts w:asciiTheme="minorHAnsi" w:hAnsiTheme="minorHAnsi" w:cstheme="minorHAnsi"/>
          <w:b/>
          <w:color w:val="1F4E79" w:themeColor="accent1" w:themeShade="80"/>
        </w:rPr>
        <w:t xml:space="preserve"> do we share the data with?</w:t>
      </w:r>
    </w:p>
    <w:p w:rsidR="00472BE6" w:rsidRPr="00F94BE9" w:rsidRDefault="00472BE6" w:rsidP="00F94BE9">
      <w:pPr>
        <w:spacing w:after="0" w:line="240" w:lineRule="auto"/>
        <w:rPr>
          <w:rFonts w:cstheme="minorHAnsi"/>
          <w:sz w:val="24"/>
          <w:szCs w:val="24"/>
        </w:rPr>
      </w:pPr>
      <w:r w:rsidRPr="00F94BE9">
        <w:rPr>
          <w:rFonts w:cstheme="minorHAnsi"/>
          <w:sz w:val="24"/>
          <w:szCs w:val="24"/>
        </w:rPr>
        <w:t>In order to provide schools with contracted services, we work with partner suppliers and are required to share personal student and/or staff data.</w:t>
      </w:r>
      <w:r w:rsidR="00F94BE9" w:rsidRPr="00F94BE9">
        <w:rPr>
          <w:rFonts w:cstheme="minorHAnsi"/>
          <w:sz w:val="24"/>
          <w:szCs w:val="24"/>
        </w:rPr>
        <w:t xml:space="preserve">  </w:t>
      </w:r>
      <w:r w:rsidR="00F94BE9" w:rsidRPr="00F94BE9">
        <w:rPr>
          <w:sz w:val="24"/>
          <w:szCs w:val="24"/>
        </w:rPr>
        <w:t xml:space="preserve">ICT Development Service will </w:t>
      </w:r>
      <w:r w:rsidR="00997C39">
        <w:rPr>
          <w:sz w:val="24"/>
          <w:szCs w:val="24"/>
        </w:rPr>
        <w:t xml:space="preserve">also </w:t>
      </w:r>
      <w:r w:rsidR="00F94BE9" w:rsidRPr="00F94BE9">
        <w:rPr>
          <w:sz w:val="24"/>
          <w:szCs w:val="24"/>
        </w:rPr>
        <w:t xml:space="preserve">share </w:t>
      </w:r>
      <w:r w:rsidR="00997C39">
        <w:rPr>
          <w:sz w:val="24"/>
          <w:szCs w:val="24"/>
        </w:rPr>
        <w:t xml:space="preserve">data internally within Warwickshire County Council to support </w:t>
      </w:r>
      <w:r w:rsidR="00BA046E">
        <w:rPr>
          <w:sz w:val="24"/>
          <w:szCs w:val="24"/>
        </w:rPr>
        <w:t>the education and welfare of children.</w:t>
      </w:r>
    </w:p>
    <w:p w:rsidR="00472BE6" w:rsidRDefault="00472BE6" w:rsidP="009919A2">
      <w:pPr>
        <w:pStyle w:val="font8"/>
        <w:spacing w:before="0" w:beforeAutospacing="0" w:after="0" w:afterAutospacing="0"/>
        <w:textAlignment w:val="baseline"/>
        <w:rPr>
          <w:rFonts w:asciiTheme="minorHAnsi" w:hAnsiTheme="minorHAnsi" w:cstheme="minorHAnsi"/>
          <w:b/>
          <w:color w:val="1F4E79" w:themeColor="accent1" w:themeShade="80"/>
        </w:rPr>
      </w:pPr>
    </w:p>
    <w:p w:rsidR="00223AF4" w:rsidRDefault="00223AF4" w:rsidP="009919A2">
      <w:pPr>
        <w:pStyle w:val="font8"/>
        <w:spacing w:before="0" w:beforeAutospacing="0" w:after="0" w:afterAutospacing="0"/>
        <w:textAlignment w:val="baseline"/>
        <w:rPr>
          <w:rFonts w:asciiTheme="minorHAnsi" w:hAnsiTheme="minorHAnsi" w:cstheme="minorHAnsi"/>
          <w:b/>
          <w:color w:val="1F4E79" w:themeColor="accent1" w:themeShade="80"/>
        </w:rPr>
      </w:pPr>
    </w:p>
    <w:p w:rsidR="00F94BE9" w:rsidRPr="00635B5C" w:rsidRDefault="001254BD">
      <w:pPr>
        <w:rPr>
          <w:rFonts w:cstheme="minorHAnsi"/>
          <w:b/>
          <w:i/>
          <w:sz w:val="24"/>
          <w:szCs w:val="24"/>
        </w:rPr>
      </w:pPr>
      <w:r w:rsidRPr="00635B5C">
        <w:rPr>
          <w:rFonts w:cstheme="minorHAnsi"/>
          <w:b/>
          <w:i/>
          <w:sz w:val="24"/>
          <w:szCs w:val="24"/>
        </w:rPr>
        <w:t>Warwickshire Local Authority</w:t>
      </w:r>
      <w:r w:rsidR="00F94BE9" w:rsidRPr="00635B5C">
        <w:rPr>
          <w:rFonts w:cstheme="minorHAnsi"/>
          <w:b/>
          <w:i/>
          <w:sz w:val="24"/>
          <w:szCs w:val="24"/>
        </w:rPr>
        <w:t xml:space="preserve">: </w:t>
      </w:r>
    </w:p>
    <w:p w:rsidR="0095425C" w:rsidRDefault="00F94BE9">
      <w:pPr>
        <w:rPr>
          <w:rFonts w:cstheme="minorHAnsi"/>
          <w:sz w:val="24"/>
          <w:szCs w:val="24"/>
        </w:rPr>
      </w:pPr>
      <w:r>
        <w:rPr>
          <w:rFonts w:cstheme="minorHAnsi"/>
          <w:sz w:val="24"/>
          <w:szCs w:val="24"/>
        </w:rPr>
        <w:t xml:space="preserve">Pupil data </w:t>
      </w:r>
      <w:proofErr w:type="gramStart"/>
      <w:r>
        <w:rPr>
          <w:rFonts w:cstheme="minorHAnsi"/>
          <w:sz w:val="24"/>
          <w:szCs w:val="24"/>
        </w:rPr>
        <w:t>is shared</w:t>
      </w:r>
      <w:proofErr w:type="gramEnd"/>
      <w:r>
        <w:rPr>
          <w:rFonts w:cstheme="minorHAnsi"/>
          <w:sz w:val="24"/>
          <w:szCs w:val="24"/>
        </w:rPr>
        <w:t xml:space="preserve"> internally within</w:t>
      </w:r>
      <w:r w:rsidR="001254BD">
        <w:rPr>
          <w:rFonts w:cstheme="minorHAnsi"/>
          <w:sz w:val="24"/>
          <w:szCs w:val="24"/>
        </w:rPr>
        <w:t xml:space="preserve"> </w:t>
      </w:r>
      <w:r>
        <w:rPr>
          <w:rFonts w:cstheme="minorHAnsi"/>
          <w:sz w:val="24"/>
          <w:szCs w:val="24"/>
        </w:rPr>
        <w:t xml:space="preserve">WCC </w:t>
      </w:r>
      <w:r w:rsidR="001254BD">
        <w:rPr>
          <w:rFonts w:cstheme="minorHAnsi"/>
          <w:sz w:val="24"/>
          <w:szCs w:val="24"/>
        </w:rPr>
        <w:t xml:space="preserve">to </w:t>
      </w:r>
      <w:r w:rsidR="001254BD" w:rsidRPr="00472BE6">
        <w:rPr>
          <w:rFonts w:cstheme="minorHAnsi"/>
          <w:sz w:val="24"/>
          <w:szCs w:val="24"/>
        </w:rPr>
        <w:t>support the learning and welfare of children, particularly in relation to the vulnerable children’s agenda.</w:t>
      </w:r>
      <w:r w:rsidR="00BA046E">
        <w:rPr>
          <w:rFonts w:cstheme="minorHAnsi"/>
          <w:sz w:val="24"/>
          <w:szCs w:val="24"/>
        </w:rPr>
        <w:t xml:space="preserve">  We share data </w:t>
      </w:r>
      <w:proofErr w:type="gramStart"/>
      <w:r w:rsidR="00BA046E">
        <w:rPr>
          <w:rFonts w:cstheme="minorHAnsi"/>
          <w:sz w:val="24"/>
          <w:szCs w:val="24"/>
        </w:rPr>
        <w:t>with</w:t>
      </w:r>
      <w:proofErr w:type="gramEnd"/>
      <w:r w:rsidR="00BA046E">
        <w:rPr>
          <w:rFonts w:cstheme="minorHAnsi"/>
          <w:sz w:val="24"/>
          <w:szCs w:val="24"/>
        </w:rPr>
        <w:t>:</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Specialist Teaching Service (STS)</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Attendance, Compliance and Enforcement (ACE)</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Children Missing Education</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Priority Families</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Admissions Service</w:t>
      </w:r>
    </w:p>
    <w:p w:rsidR="00BA046E" w:rsidRPr="00BA046E" w:rsidRDefault="00BA046E" w:rsidP="00BA046E">
      <w:pPr>
        <w:pStyle w:val="ListParagraph"/>
        <w:numPr>
          <w:ilvl w:val="0"/>
          <w:numId w:val="9"/>
        </w:numPr>
        <w:spacing w:after="0" w:line="240" w:lineRule="auto"/>
        <w:rPr>
          <w:rFonts w:cstheme="minorHAnsi"/>
          <w:sz w:val="24"/>
          <w:szCs w:val="24"/>
        </w:rPr>
      </w:pPr>
      <w:r w:rsidRPr="00BA046E">
        <w:rPr>
          <w:rFonts w:cstheme="minorHAnsi"/>
          <w:sz w:val="24"/>
          <w:szCs w:val="24"/>
        </w:rPr>
        <w:t>Warwickshire Youth Justice Service (WYJS)</w:t>
      </w:r>
    </w:p>
    <w:p w:rsidR="00BA046E" w:rsidRDefault="00BA046E">
      <w:pPr>
        <w:rPr>
          <w:rFonts w:cstheme="minorHAnsi"/>
          <w:sz w:val="24"/>
          <w:szCs w:val="24"/>
        </w:rPr>
      </w:pPr>
    </w:p>
    <w:p w:rsidR="00F94BE9" w:rsidRDefault="00F94BE9">
      <w:pPr>
        <w:rPr>
          <w:rFonts w:cstheme="minorHAnsi"/>
          <w:sz w:val="24"/>
          <w:szCs w:val="24"/>
        </w:rPr>
      </w:pPr>
      <w:r>
        <w:rPr>
          <w:rFonts w:cstheme="minorHAnsi"/>
          <w:sz w:val="24"/>
          <w:szCs w:val="24"/>
        </w:rPr>
        <w:t xml:space="preserve">Staff absence data </w:t>
      </w:r>
      <w:proofErr w:type="gramStart"/>
      <w:r>
        <w:rPr>
          <w:rFonts w:cstheme="minorHAnsi"/>
          <w:sz w:val="24"/>
          <w:szCs w:val="24"/>
        </w:rPr>
        <w:t>is shared</w:t>
      </w:r>
      <w:proofErr w:type="gramEnd"/>
      <w:r>
        <w:rPr>
          <w:rFonts w:cstheme="minorHAnsi"/>
          <w:sz w:val="24"/>
          <w:szCs w:val="24"/>
        </w:rPr>
        <w:t xml:space="preserve"> internally within Warwickshire Local Authority for HR and Payroll services.</w:t>
      </w:r>
    </w:p>
    <w:p w:rsidR="00635B5C" w:rsidRDefault="00635B5C">
      <w:pPr>
        <w:rPr>
          <w:rFonts w:cstheme="minorHAnsi"/>
          <w:sz w:val="24"/>
          <w:szCs w:val="24"/>
        </w:rPr>
      </w:pPr>
      <w:r>
        <w:rPr>
          <w:rFonts w:cstheme="minorHAnsi"/>
          <w:sz w:val="24"/>
          <w:szCs w:val="24"/>
        </w:rPr>
        <w:t xml:space="preserve">Staff contact data </w:t>
      </w:r>
      <w:proofErr w:type="gramStart"/>
      <w:r>
        <w:rPr>
          <w:rFonts w:cstheme="minorHAnsi"/>
          <w:sz w:val="24"/>
          <w:szCs w:val="24"/>
        </w:rPr>
        <w:t>is shared</w:t>
      </w:r>
      <w:proofErr w:type="gramEnd"/>
      <w:r>
        <w:rPr>
          <w:rFonts w:cstheme="minorHAnsi"/>
          <w:sz w:val="24"/>
          <w:szCs w:val="24"/>
        </w:rPr>
        <w:t xml:space="preserve"> with corporate ICT for use in Supportworks service desk system.</w:t>
      </w:r>
    </w:p>
    <w:p w:rsidR="00635B5C" w:rsidRDefault="00635B5C">
      <w:pPr>
        <w:rPr>
          <w:rFonts w:cstheme="minorHAnsi"/>
          <w:sz w:val="24"/>
          <w:szCs w:val="24"/>
        </w:rPr>
      </w:pPr>
    </w:p>
    <w:p w:rsidR="00BA046E" w:rsidRPr="00635B5C" w:rsidRDefault="00BA046E">
      <w:pPr>
        <w:rPr>
          <w:rFonts w:cstheme="minorHAnsi"/>
          <w:b/>
          <w:i/>
          <w:sz w:val="24"/>
          <w:szCs w:val="24"/>
        </w:rPr>
      </w:pPr>
      <w:r w:rsidRPr="00635B5C">
        <w:rPr>
          <w:rFonts w:cstheme="minorHAnsi"/>
          <w:b/>
          <w:i/>
          <w:sz w:val="24"/>
          <w:szCs w:val="24"/>
        </w:rPr>
        <w:t>Third Party Suppliers:</w:t>
      </w:r>
    </w:p>
    <w:p w:rsidR="00223AF4" w:rsidRDefault="00223AF4">
      <w:pPr>
        <w:rPr>
          <w:rFonts w:cstheme="minorHAnsi"/>
          <w:sz w:val="24"/>
          <w:szCs w:val="24"/>
        </w:rPr>
      </w:pPr>
      <w:r w:rsidRPr="00223AF4">
        <w:rPr>
          <w:rFonts w:cstheme="minorHAnsi"/>
          <w:sz w:val="24"/>
          <w:szCs w:val="24"/>
        </w:rPr>
        <w:t>In order to provide contracted services to your school, we share personal information that you have given to us or that we have collected about your pupils and staff</w:t>
      </w:r>
      <w:r>
        <w:rPr>
          <w:rFonts w:cstheme="minorHAnsi"/>
          <w:sz w:val="24"/>
          <w:szCs w:val="24"/>
        </w:rPr>
        <w:t xml:space="preserve">.  Information </w:t>
      </w:r>
      <w:proofErr w:type="gramStart"/>
      <w:r>
        <w:rPr>
          <w:rFonts w:cstheme="minorHAnsi"/>
          <w:sz w:val="24"/>
          <w:szCs w:val="24"/>
        </w:rPr>
        <w:t xml:space="preserve">is routinely </w:t>
      </w:r>
      <w:r w:rsidR="007C6C61">
        <w:rPr>
          <w:rFonts w:cstheme="minorHAnsi"/>
          <w:sz w:val="24"/>
          <w:szCs w:val="24"/>
        </w:rPr>
        <w:t>s</w:t>
      </w:r>
      <w:r>
        <w:rPr>
          <w:rFonts w:cstheme="minorHAnsi"/>
          <w:sz w:val="24"/>
          <w:szCs w:val="24"/>
        </w:rPr>
        <w:t>hared</w:t>
      </w:r>
      <w:proofErr w:type="gramEnd"/>
      <w:r>
        <w:rPr>
          <w:rFonts w:cstheme="minorHAnsi"/>
          <w:sz w:val="24"/>
          <w:szCs w:val="24"/>
        </w:rPr>
        <w:t xml:space="preserve"> with:</w:t>
      </w:r>
    </w:p>
    <w:p w:rsidR="00223AF4" w:rsidRPr="00635B5C" w:rsidRDefault="00223AF4" w:rsidP="00635B5C">
      <w:pPr>
        <w:pStyle w:val="ListParagraph"/>
        <w:numPr>
          <w:ilvl w:val="0"/>
          <w:numId w:val="11"/>
        </w:numPr>
        <w:rPr>
          <w:rFonts w:cstheme="minorHAnsi"/>
          <w:sz w:val="24"/>
          <w:szCs w:val="24"/>
        </w:rPr>
      </w:pPr>
      <w:r w:rsidRPr="00635B5C">
        <w:rPr>
          <w:rFonts w:cstheme="minorHAnsi"/>
          <w:sz w:val="24"/>
          <w:szCs w:val="24"/>
        </w:rPr>
        <w:t>Microsoft Office365 (WeLearn365)</w:t>
      </w:r>
    </w:p>
    <w:p w:rsidR="00223AF4" w:rsidRPr="00635B5C" w:rsidRDefault="00223AF4" w:rsidP="00635B5C">
      <w:pPr>
        <w:pStyle w:val="ListParagraph"/>
        <w:numPr>
          <w:ilvl w:val="0"/>
          <w:numId w:val="11"/>
        </w:numPr>
        <w:rPr>
          <w:rFonts w:cstheme="minorHAnsi"/>
          <w:sz w:val="24"/>
          <w:szCs w:val="24"/>
        </w:rPr>
      </w:pPr>
      <w:r w:rsidRPr="00635B5C">
        <w:rPr>
          <w:rFonts w:cstheme="minorHAnsi"/>
          <w:sz w:val="24"/>
          <w:szCs w:val="24"/>
        </w:rPr>
        <w:t>2Simple - Purple Mash</w:t>
      </w:r>
    </w:p>
    <w:p w:rsidR="00223AF4" w:rsidRPr="00635B5C" w:rsidRDefault="00223AF4" w:rsidP="00635B5C">
      <w:pPr>
        <w:pStyle w:val="ListParagraph"/>
        <w:numPr>
          <w:ilvl w:val="0"/>
          <w:numId w:val="11"/>
        </w:numPr>
        <w:rPr>
          <w:rFonts w:cstheme="minorHAnsi"/>
          <w:sz w:val="24"/>
          <w:szCs w:val="24"/>
        </w:rPr>
      </w:pPr>
      <w:r w:rsidRPr="00635B5C">
        <w:rPr>
          <w:rFonts w:cstheme="minorHAnsi"/>
          <w:sz w:val="24"/>
          <w:szCs w:val="24"/>
        </w:rPr>
        <w:t>Redstor – daily backup</w:t>
      </w:r>
    </w:p>
    <w:p w:rsidR="00223AF4" w:rsidRPr="00635B5C" w:rsidRDefault="00223AF4" w:rsidP="00635B5C">
      <w:pPr>
        <w:pStyle w:val="ListParagraph"/>
        <w:numPr>
          <w:ilvl w:val="0"/>
          <w:numId w:val="11"/>
        </w:numPr>
        <w:rPr>
          <w:rFonts w:cstheme="minorHAnsi"/>
          <w:sz w:val="24"/>
          <w:szCs w:val="24"/>
        </w:rPr>
      </w:pPr>
      <w:r w:rsidRPr="00635B5C">
        <w:rPr>
          <w:rFonts w:cstheme="minorHAnsi"/>
          <w:sz w:val="24"/>
          <w:szCs w:val="24"/>
        </w:rPr>
        <w:t>Future Digital – Digital Safeguarding/Monitoring</w:t>
      </w:r>
    </w:p>
    <w:p w:rsidR="00223AF4" w:rsidRPr="00635B5C" w:rsidRDefault="00223AF4" w:rsidP="00635B5C">
      <w:pPr>
        <w:pStyle w:val="ListParagraph"/>
        <w:numPr>
          <w:ilvl w:val="0"/>
          <w:numId w:val="11"/>
        </w:numPr>
        <w:rPr>
          <w:rFonts w:cstheme="minorHAnsi"/>
          <w:sz w:val="24"/>
          <w:szCs w:val="24"/>
        </w:rPr>
      </w:pPr>
      <w:proofErr w:type="spellStart"/>
      <w:r w:rsidRPr="00635B5C">
        <w:rPr>
          <w:rFonts w:cstheme="minorHAnsi"/>
          <w:sz w:val="24"/>
          <w:szCs w:val="24"/>
        </w:rPr>
        <w:t>Groupcall</w:t>
      </w:r>
      <w:proofErr w:type="spellEnd"/>
      <w:r w:rsidRPr="00635B5C">
        <w:rPr>
          <w:rFonts w:cstheme="minorHAnsi"/>
          <w:sz w:val="24"/>
          <w:szCs w:val="24"/>
        </w:rPr>
        <w:t xml:space="preserve"> </w:t>
      </w:r>
      <w:r w:rsidR="00635B5C" w:rsidRPr="00635B5C">
        <w:rPr>
          <w:rFonts w:cstheme="minorHAnsi"/>
          <w:sz w:val="24"/>
          <w:szCs w:val="24"/>
        </w:rPr>
        <w:t>–</w:t>
      </w:r>
      <w:r w:rsidRPr="00635B5C">
        <w:rPr>
          <w:rFonts w:cstheme="minorHAnsi"/>
          <w:sz w:val="24"/>
          <w:szCs w:val="24"/>
        </w:rPr>
        <w:t xml:space="preserve"> </w:t>
      </w:r>
      <w:proofErr w:type="spellStart"/>
      <w:r w:rsidR="00635B5C" w:rsidRPr="00635B5C">
        <w:rPr>
          <w:rFonts w:cstheme="minorHAnsi"/>
          <w:sz w:val="24"/>
          <w:szCs w:val="24"/>
        </w:rPr>
        <w:t>Xporter</w:t>
      </w:r>
      <w:proofErr w:type="spellEnd"/>
      <w:r w:rsidR="00635B5C" w:rsidRPr="00635B5C">
        <w:rPr>
          <w:rFonts w:cstheme="minorHAnsi"/>
          <w:sz w:val="24"/>
          <w:szCs w:val="24"/>
        </w:rPr>
        <w:t xml:space="preserve"> client for extraction of SIMS data</w:t>
      </w:r>
    </w:p>
    <w:p w:rsidR="00635B5C" w:rsidRPr="00635B5C" w:rsidRDefault="00635B5C" w:rsidP="00635B5C">
      <w:pPr>
        <w:pStyle w:val="ListParagraph"/>
        <w:numPr>
          <w:ilvl w:val="0"/>
          <w:numId w:val="11"/>
        </w:numPr>
        <w:rPr>
          <w:rFonts w:cstheme="minorHAnsi"/>
          <w:sz w:val="24"/>
          <w:szCs w:val="24"/>
        </w:rPr>
      </w:pPr>
      <w:r w:rsidRPr="00635B5C">
        <w:rPr>
          <w:rFonts w:cstheme="minorHAnsi"/>
          <w:sz w:val="24"/>
          <w:szCs w:val="24"/>
        </w:rPr>
        <w:t>Just2Easy – J2E</w:t>
      </w:r>
    </w:p>
    <w:p w:rsidR="00635B5C" w:rsidRPr="00635B5C" w:rsidRDefault="00635B5C" w:rsidP="00635B5C">
      <w:pPr>
        <w:pStyle w:val="ListParagraph"/>
        <w:numPr>
          <w:ilvl w:val="0"/>
          <w:numId w:val="11"/>
        </w:numPr>
        <w:rPr>
          <w:rFonts w:cstheme="minorHAnsi"/>
          <w:sz w:val="24"/>
          <w:szCs w:val="24"/>
        </w:rPr>
      </w:pPr>
      <w:r w:rsidRPr="00635B5C">
        <w:rPr>
          <w:rFonts w:cstheme="minorHAnsi"/>
          <w:sz w:val="24"/>
          <w:szCs w:val="24"/>
        </w:rPr>
        <w:t>Capita SIMS – service desk call escalation</w:t>
      </w:r>
    </w:p>
    <w:p w:rsidR="00BA046E" w:rsidRDefault="00BA046E">
      <w:pPr>
        <w:rPr>
          <w:rFonts w:cstheme="minorHAnsi"/>
          <w:sz w:val="24"/>
          <w:szCs w:val="24"/>
        </w:rPr>
      </w:pPr>
    </w:p>
    <w:p w:rsidR="001E0B0E" w:rsidRDefault="001E0B0E">
      <w:pPr>
        <w:rPr>
          <w:rFonts w:cstheme="minorHAnsi"/>
          <w:sz w:val="24"/>
          <w:szCs w:val="24"/>
        </w:rPr>
      </w:pPr>
    </w:p>
    <w:p w:rsidR="00635B5C" w:rsidRDefault="00635B5C">
      <w:pPr>
        <w:rPr>
          <w:rFonts w:cstheme="minorHAnsi"/>
          <w:sz w:val="24"/>
          <w:szCs w:val="24"/>
        </w:rPr>
      </w:pPr>
      <w:r>
        <w:rPr>
          <w:rFonts w:cstheme="minorHAnsi"/>
          <w:sz w:val="24"/>
          <w:szCs w:val="24"/>
        </w:rPr>
        <w:lastRenderedPageBreak/>
        <w:t xml:space="preserve">Staff contact information </w:t>
      </w:r>
      <w:proofErr w:type="gramStart"/>
      <w:r>
        <w:rPr>
          <w:rFonts w:cstheme="minorHAnsi"/>
          <w:sz w:val="24"/>
          <w:szCs w:val="24"/>
        </w:rPr>
        <w:t>is shared</w:t>
      </w:r>
      <w:proofErr w:type="gramEnd"/>
      <w:r>
        <w:rPr>
          <w:rFonts w:cstheme="minorHAnsi"/>
          <w:sz w:val="24"/>
          <w:szCs w:val="24"/>
        </w:rPr>
        <w:t xml:space="preserve"> with other third parties delivering procurement/installation services to schools.  These include:</w:t>
      </w:r>
    </w:p>
    <w:p w:rsidR="00635B5C" w:rsidRPr="00635B5C" w:rsidRDefault="00635B5C" w:rsidP="00635B5C">
      <w:pPr>
        <w:pStyle w:val="ListParagraph"/>
        <w:numPr>
          <w:ilvl w:val="0"/>
          <w:numId w:val="10"/>
        </w:numPr>
        <w:spacing w:after="0" w:line="240" w:lineRule="auto"/>
        <w:rPr>
          <w:rFonts w:cstheme="minorHAnsi"/>
          <w:sz w:val="24"/>
          <w:szCs w:val="24"/>
        </w:rPr>
      </w:pPr>
      <w:r w:rsidRPr="00635B5C">
        <w:rPr>
          <w:rFonts w:cstheme="minorHAnsi"/>
          <w:sz w:val="24"/>
          <w:szCs w:val="24"/>
        </w:rPr>
        <w:t>CDEC – audio visual</w:t>
      </w:r>
    </w:p>
    <w:p w:rsidR="00635B5C" w:rsidRPr="00635B5C" w:rsidRDefault="00635B5C" w:rsidP="00635B5C">
      <w:pPr>
        <w:pStyle w:val="ListParagraph"/>
        <w:numPr>
          <w:ilvl w:val="0"/>
          <w:numId w:val="10"/>
        </w:numPr>
        <w:spacing w:after="0" w:line="240" w:lineRule="auto"/>
        <w:rPr>
          <w:rFonts w:cstheme="minorHAnsi"/>
          <w:sz w:val="24"/>
          <w:szCs w:val="24"/>
        </w:rPr>
      </w:pPr>
      <w:r w:rsidRPr="00635B5C">
        <w:rPr>
          <w:rFonts w:cstheme="minorHAnsi"/>
          <w:sz w:val="24"/>
          <w:szCs w:val="24"/>
        </w:rPr>
        <w:t>Stone – laptops and PCs</w:t>
      </w:r>
    </w:p>
    <w:p w:rsidR="00635B5C" w:rsidRPr="00635B5C" w:rsidRDefault="00635B5C" w:rsidP="00635B5C">
      <w:pPr>
        <w:pStyle w:val="ListParagraph"/>
        <w:numPr>
          <w:ilvl w:val="0"/>
          <w:numId w:val="10"/>
        </w:numPr>
        <w:spacing w:after="0" w:line="240" w:lineRule="auto"/>
        <w:rPr>
          <w:rFonts w:cstheme="minorHAnsi"/>
          <w:sz w:val="24"/>
          <w:szCs w:val="24"/>
        </w:rPr>
      </w:pPr>
      <w:r w:rsidRPr="00635B5C">
        <w:rPr>
          <w:rFonts w:cstheme="minorHAnsi"/>
          <w:sz w:val="24"/>
          <w:szCs w:val="24"/>
        </w:rPr>
        <w:t xml:space="preserve">J&amp;B </w:t>
      </w:r>
      <w:r>
        <w:rPr>
          <w:rFonts w:cstheme="minorHAnsi"/>
          <w:sz w:val="24"/>
          <w:szCs w:val="24"/>
        </w:rPr>
        <w:t>E</w:t>
      </w:r>
      <w:r w:rsidRPr="00635B5C">
        <w:rPr>
          <w:rFonts w:cstheme="minorHAnsi"/>
          <w:sz w:val="24"/>
          <w:szCs w:val="24"/>
        </w:rPr>
        <w:t>lectrical</w:t>
      </w:r>
    </w:p>
    <w:p w:rsidR="00635B5C" w:rsidRPr="00635B5C" w:rsidRDefault="00635B5C" w:rsidP="00635B5C">
      <w:pPr>
        <w:pStyle w:val="ListParagraph"/>
        <w:numPr>
          <w:ilvl w:val="0"/>
          <w:numId w:val="10"/>
        </w:numPr>
        <w:spacing w:after="0" w:line="240" w:lineRule="auto"/>
        <w:rPr>
          <w:rFonts w:cstheme="minorHAnsi"/>
          <w:sz w:val="24"/>
          <w:szCs w:val="24"/>
        </w:rPr>
      </w:pPr>
      <w:proofErr w:type="spellStart"/>
      <w:r w:rsidRPr="00635B5C">
        <w:rPr>
          <w:rFonts w:cstheme="minorHAnsi"/>
          <w:sz w:val="24"/>
          <w:szCs w:val="24"/>
        </w:rPr>
        <w:t>Khipu</w:t>
      </w:r>
      <w:proofErr w:type="spellEnd"/>
      <w:r w:rsidRPr="00635B5C">
        <w:rPr>
          <w:rFonts w:cstheme="minorHAnsi"/>
          <w:sz w:val="24"/>
          <w:szCs w:val="24"/>
        </w:rPr>
        <w:t xml:space="preserve"> Wireless</w:t>
      </w:r>
    </w:p>
    <w:p w:rsidR="00F94BE9" w:rsidRDefault="00F94BE9">
      <w:pPr>
        <w:rPr>
          <w:rFonts w:cstheme="minorHAnsi"/>
          <w:sz w:val="24"/>
          <w:szCs w:val="24"/>
        </w:rPr>
      </w:pPr>
    </w:p>
    <w:p w:rsidR="001E0B0E" w:rsidRDefault="001E0B0E" w:rsidP="001254BD">
      <w:pPr>
        <w:spacing w:after="0" w:line="240" w:lineRule="auto"/>
        <w:rPr>
          <w:rFonts w:cstheme="minorHAnsi"/>
          <w:b/>
          <w:color w:val="1F4E79" w:themeColor="accent1" w:themeShade="80"/>
          <w:sz w:val="24"/>
          <w:szCs w:val="24"/>
        </w:rPr>
      </w:pPr>
    </w:p>
    <w:p w:rsidR="007C6C61" w:rsidRDefault="007C6C61" w:rsidP="001254BD">
      <w:pPr>
        <w:spacing w:after="0" w:line="240" w:lineRule="auto"/>
        <w:rPr>
          <w:rFonts w:cstheme="minorHAnsi"/>
          <w:b/>
          <w:color w:val="1F4E79" w:themeColor="accent1" w:themeShade="80"/>
          <w:sz w:val="24"/>
          <w:szCs w:val="24"/>
        </w:rPr>
      </w:pPr>
      <w:bookmarkStart w:id="0" w:name="_GoBack"/>
      <w:bookmarkEnd w:id="0"/>
      <w:r>
        <w:rPr>
          <w:rFonts w:cstheme="minorHAnsi"/>
          <w:b/>
          <w:color w:val="1F4E79" w:themeColor="accent1" w:themeShade="80"/>
          <w:sz w:val="24"/>
          <w:szCs w:val="24"/>
        </w:rPr>
        <w:t>How long do we hold the data?</w:t>
      </w:r>
    </w:p>
    <w:p w:rsidR="007C6C61" w:rsidRPr="007C6C61" w:rsidRDefault="002D524D" w:rsidP="001254BD">
      <w:pPr>
        <w:spacing w:after="0" w:line="240" w:lineRule="auto"/>
        <w:rPr>
          <w:rFonts w:cstheme="minorHAnsi"/>
          <w:sz w:val="24"/>
          <w:szCs w:val="24"/>
        </w:rPr>
      </w:pPr>
      <w:r>
        <w:rPr>
          <w:rFonts w:cstheme="minorHAnsi"/>
          <w:sz w:val="24"/>
          <w:szCs w:val="24"/>
        </w:rPr>
        <w:t>Retention periods vary depending on service and/or contract need.  The majority of</w:t>
      </w:r>
      <w:r w:rsidR="007C6C61">
        <w:rPr>
          <w:rFonts w:cstheme="minorHAnsi"/>
          <w:sz w:val="24"/>
          <w:szCs w:val="24"/>
        </w:rPr>
        <w:t xml:space="preserve"> pupil and staff data </w:t>
      </w:r>
      <w:proofErr w:type="gramStart"/>
      <w:r w:rsidR="007C6C61">
        <w:rPr>
          <w:rFonts w:cstheme="minorHAnsi"/>
          <w:sz w:val="24"/>
          <w:szCs w:val="24"/>
        </w:rPr>
        <w:t>is held</w:t>
      </w:r>
      <w:proofErr w:type="gramEnd"/>
      <w:r w:rsidR="007C6C61">
        <w:rPr>
          <w:rFonts w:cstheme="minorHAnsi"/>
          <w:sz w:val="24"/>
          <w:szCs w:val="24"/>
        </w:rPr>
        <w:t xml:space="preserve"> in our secure SQL database for the duration of your </w:t>
      </w:r>
      <w:r>
        <w:rPr>
          <w:rFonts w:cstheme="minorHAnsi"/>
          <w:sz w:val="24"/>
          <w:szCs w:val="24"/>
        </w:rPr>
        <w:t xml:space="preserve">subscription contract; usually 12 months.  However, data held within our Enterprise AD will be retained until the pupil or member of staff leaves your school. </w:t>
      </w:r>
    </w:p>
    <w:p w:rsidR="007C6C61" w:rsidRDefault="007C6C61" w:rsidP="001254BD">
      <w:pPr>
        <w:spacing w:after="0" w:line="240" w:lineRule="auto"/>
        <w:rPr>
          <w:rFonts w:cstheme="minorHAnsi"/>
          <w:b/>
          <w:color w:val="1F4E79" w:themeColor="accent1" w:themeShade="80"/>
          <w:sz w:val="24"/>
          <w:szCs w:val="24"/>
        </w:rPr>
      </w:pPr>
    </w:p>
    <w:p w:rsidR="007C6C61" w:rsidRDefault="007C6C61" w:rsidP="001254BD">
      <w:pPr>
        <w:spacing w:after="0" w:line="240" w:lineRule="auto"/>
        <w:rPr>
          <w:rFonts w:cstheme="minorHAnsi"/>
          <w:b/>
          <w:color w:val="1F4E79" w:themeColor="accent1" w:themeShade="80"/>
          <w:sz w:val="24"/>
          <w:szCs w:val="24"/>
        </w:rPr>
      </w:pPr>
    </w:p>
    <w:p w:rsidR="0095425C" w:rsidRDefault="001254BD" w:rsidP="001254BD">
      <w:pPr>
        <w:spacing w:after="0" w:line="240" w:lineRule="auto"/>
        <w:rPr>
          <w:rFonts w:cstheme="minorHAnsi"/>
          <w:b/>
          <w:color w:val="1F4E79" w:themeColor="accent1" w:themeShade="80"/>
          <w:sz w:val="24"/>
          <w:szCs w:val="24"/>
        </w:rPr>
      </w:pPr>
      <w:r w:rsidRPr="001254BD">
        <w:rPr>
          <w:rFonts w:cstheme="minorHAnsi"/>
          <w:b/>
          <w:color w:val="1F4E79" w:themeColor="accent1" w:themeShade="80"/>
          <w:sz w:val="24"/>
          <w:szCs w:val="24"/>
        </w:rPr>
        <w:t>Marketing</w:t>
      </w:r>
    </w:p>
    <w:p w:rsidR="001254BD" w:rsidRPr="001254BD" w:rsidRDefault="001254BD">
      <w:pPr>
        <w:rPr>
          <w:rFonts w:cstheme="minorHAnsi"/>
          <w:sz w:val="24"/>
          <w:szCs w:val="24"/>
        </w:rPr>
      </w:pPr>
      <w:r w:rsidRPr="001254BD">
        <w:rPr>
          <w:rFonts w:cstheme="minorHAnsi"/>
          <w:sz w:val="24"/>
          <w:szCs w:val="24"/>
        </w:rPr>
        <w:t xml:space="preserve">We would like to send you information about our products and developments </w:t>
      </w:r>
      <w:r>
        <w:rPr>
          <w:rFonts w:cstheme="minorHAnsi"/>
          <w:sz w:val="24"/>
          <w:szCs w:val="24"/>
        </w:rPr>
        <w:t>that</w:t>
      </w:r>
      <w:r w:rsidRPr="001254BD">
        <w:rPr>
          <w:rFonts w:cstheme="minorHAnsi"/>
          <w:sz w:val="24"/>
          <w:szCs w:val="24"/>
        </w:rPr>
        <w:t xml:space="preserve"> may be of interest to </w:t>
      </w:r>
      <w:r>
        <w:rPr>
          <w:rFonts w:cstheme="minorHAnsi"/>
          <w:sz w:val="24"/>
          <w:szCs w:val="24"/>
        </w:rPr>
        <w:t xml:space="preserve">you and </w:t>
      </w:r>
      <w:r w:rsidRPr="001254BD">
        <w:rPr>
          <w:rFonts w:cstheme="minorHAnsi"/>
          <w:sz w:val="24"/>
          <w:szCs w:val="24"/>
        </w:rPr>
        <w:t>also r</w:t>
      </w:r>
      <w:r w:rsidR="00A9216D">
        <w:rPr>
          <w:rFonts w:cstheme="minorHAnsi"/>
          <w:sz w:val="24"/>
          <w:szCs w:val="24"/>
        </w:rPr>
        <w:t>egular service news and updates.</w:t>
      </w:r>
    </w:p>
    <w:p w:rsidR="001254BD" w:rsidRDefault="001254BD" w:rsidP="00AB6D75">
      <w:pPr>
        <w:spacing w:after="0" w:line="240" w:lineRule="auto"/>
        <w:rPr>
          <w:rFonts w:cstheme="minorHAnsi"/>
          <w:sz w:val="24"/>
          <w:szCs w:val="24"/>
        </w:rPr>
      </w:pPr>
      <w:r w:rsidRPr="001254BD">
        <w:rPr>
          <w:rFonts w:cstheme="minorHAnsi"/>
          <w:sz w:val="24"/>
          <w:szCs w:val="24"/>
        </w:rPr>
        <w:t>You have the right at any time to stop us from contacting you for marketing purposes.</w:t>
      </w:r>
      <w:r w:rsidR="00AB6D75">
        <w:rPr>
          <w:rFonts w:cstheme="minorHAnsi"/>
          <w:sz w:val="24"/>
          <w:szCs w:val="24"/>
        </w:rPr>
        <w:t xml:space="preserve">  </w:t>
      </w:r>
      <w:r w:rsidRPr="001254BD">
        <w:rPr>
          <w:rFonts w:cstheme="minorHAnsi"/>
          <w:sz w:val="24"/>
          <w:szCs w:val="24"/>
        </w:rPr>
        <w:t xml:space="preserve">If you no longer wish to receive marketing communications, please email </w:t>
      </w:r>
      <w:hyperlink r:id="rId8" w:history="1">
        <w:r w:rsidR="00AB6D75" w:rsidRPr="00D640B7">
          <w:rPr>
            <w:rStyle w:val="Hyperlink"/>
            <w:rFonts w:cstheme="minorHAnsi"/>
            <w:sz w:val="24"/>
            <w:szCs w:val="24"/>
          </w:rPr>
          <w:t>ictdsservicedesk@warwickshire.gov.uk</w:t>
        </w:r>
      </w:hyperlink>
    </w:p>
    <w:p w:rsidR="00AB6D75" w:rsidRPr="001254BD" w:rsidRDefault="00AB6D75">
      <w:pPr>
        <w:rPr>
          <w:rFonts w:cstheme="minorHAnsi"/>
          <w:sz w:val="24"/>
          <w:szCs w:val="24"/>
        </w:rPr>
      </w:pPr>
    </w:p>
    <w:p w:rsidR="0095425C" w:rsidRPr="004B2AAE" w:rsidRDefault="001254BD" w:rsidP="001254BD">
      <w:pPr>
        <w:spacing w:after="0" w:line="240" w:lineRule="auto"/>
        <w:rPr>
          <w:b/>
          <w:color w:val="1F4E79" w:themeColor="accent1" w:themeShade="80"/>
          <w:sz w:val="24"/>
          <w:szCs w:val="24"/>
        </w:rPr>
      </w:pPr>
      <w:r w:rsidRPr="004B2AAE">
        <w:rPr>
          <w:b/>
          <w:color w:val="1F4E79" w:themeColor="accent1" w:themeShade="80"/>
          <w:sz w:val="24"/>
          <w:szCs w:val="24"/>
        </w:rPr>
        <w:t>How to contact us</w:t>
      </w:r>
    </w:p>
    <w:p w:rsidR="001254BD" w:rsidRPr="004B2AAE" w:rsidRDefault="001254BD">
      <w:r w:rsidRPr="004B2AAE">
        <w:t xml:space="preserve">Please contact us if you have any </w:t>
      </w:r>
      <w:r w:rsidR="004B2AAE" w:rsidRPr="004B2AAE">
        <w:t>questions about our Privacy policy or the data we collect from your school.</w:t>
      </w:r>
    </w:p>
    <w:p w:rsidR="004B2AAE" w:rsidRPr="004B2AAE" w:rsidRDefault="004B2AAE">
      <w:r w:rsidRPr="004B2AAE">
        <w:t>Tel: 01926 414100</w:t>
      </w:r>
    </w:p>
    <w:p w:rsidR="0095425C" w:rsidRDefault="004B2AAE">
      <w:r w:rsidRPr="004B2AAE">
        <w:t>Email: ictdsservicedesk@warwickshire.gov.uk</w:t>
      </w:r>
    </w:p>
    <w:sectPr w:rsidR="0095425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5132" w:rsidRDefault="000C5132" w:rsidP="000C5132">
      <w:pPr>
        <w:spacing w:after="0" w:line="240" w:lineRule="auto"/>
      </w:pPr>
      <w:r>
        <w:separator/>
      </w:r>
    </w:p>
  </w:endnote>
  <w:endnote w:type="continuationSeparator" w:id="0">
    <w:p w:rsidR="000C5132" w:rsidRDefault="000C5132" w:rsidP="000C5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132" w:rsidRDefault="00657C6C">
    <w:pPr>
      <w:pStyle w:val="Footer"/>
    </w:pPr>
    <w:r>
      <w:rPr>
        <w:noProof/>
        <w:sz w:val="24"/>
        <w:szCs w:val="24"/>
      </w:rPr>
      <w:drawing>
        <wp:anchor distT="36576" distB="36576" distL="36576" distR="36576" simplePos="0" relativeHeight="251661312" behindDoc="1" locked="0" layoutInCell="1" allowOverlap="1" wp14:anchorId="00B0B483" wp14:editId="1609A3F0">
          <wp:simplePos x="0" y="0"/>
          <wp:positionH relativeFrom="column">
            <wp:posOffset>5238750</wp:posOffset>
          </wp:positionH>
          <wp:positionV relativeFrom="paragraph">
            <wp:posOffset>-153035</wp:posOffset>
          </wp:positionV>
          <wp:extent cx="1200150" cy="505460"/>
          <wp:effectExtent l="0" t="0" r="0" b="8890"/>
          <wp:wrapTight wrapText="bothSides">
            <wp:wrapPolygon edited="0">
              <wp:start x="0" y="0"/>
              <wp:lineTo x="0" y="21166"/>
              <wp:lineTo x="21257" y="21166"/>
              <wp:lineTo x="21257" y="0"/>
              <wp:lineTo x="0" y="0"/>
            </wp:wrapPolygon>
          </wp:wrapTight>
          <wp:docPr id="2" name="Picture 2" descr="wcc green h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cc green hi-re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21600000">
                    <a:off x="0" y="0"/>
                    <a:ext cx="1200150" cy="5054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C5132">
      <w:rPr>
        <w:noProof/>
        <w:sz w:val="24"/>
        <w:szCs w:val="24"/>
      </w:rPr>
      <w:drawing>
        <wp:anchor distT="0" distB="0" distL="114300" distR="114300" simplePos="0" relativeHeight="251659264" behindDoc="1" locked="0" layoutInCell="1" allowOverlap="1" wp14:anchorId="04656B25" wp14:editId="41CC1108">
          <wp:simplePos x="0" y="0"/>
          <wp:positionH relativeFrom="margin">
            <wp:posOffset>-552450</wp:posOffset>
          </wp:positionH>
          <wp:positionV relativeFrom="paragraph">
            <wp:posOffset>-191135</wp:posOffset>
          </wp:positionV>
          <wp:extent cx="685800" cy="685800"/>
          <wp:effectExtent l="0" t="0" r="0" b="0"/>
          <wp:wrapTight wrapText="bothSides">
            <wp:wrapPolygon edited="0">
              <wp:start x="0" y="0"/>
              <wp:lineTo x="0" y="21000"/>
              <wp:lineTo x="21000" y="21000"/>
              <wp:lineTo x="21000" y="0"/>
              <wp:lineTo x="0" y="0"/>
            </wp:wrapPolygon>
          </wp:wrapTight>
          <wp:docPr id="1" name="Picture 1" descr="ICT Development Servi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T Development Service Logo"/>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rot="21600000">
                    <a:off x="0" y="0"/>
                    <a:ext cx="685800" cy="685800"/>
                  </a:xfrm>
                  <a:prstGeom prst="rect">
                    <a:avLst/>
                  </a:prstGeom>
                  <a:noFill/>
                </pic:spPr>
              </pic:pic>
            </a:graphicData>
          </a:graphic>
          <wp14:sizeRelH relativeFrom="page">
            <wp14:pctWidth>0</wp14:pctWidth>
          </wp14:sizeRelH>
          <wp14:sizeRelV relativeFrom="page">
            <wp14:pctHeight>0</wp14:pctHeight>
          </wp14:sizeRelV>
        </wp:anchor>
      </w:drawing>
    </w:r>
    <w:r w:rsidR="000C5132">
      <w:t xml:space="preserve">                                        </w:t>
    </w:r>
    <w:r>
      <w:t xml:space="preserve">    </w:t>
    </w:r>
    <w:r w:rsidR="000C5132">
      <w:t xml:space="preserve"> ICT Development Service – April 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5132" w:rsidRDefault="000C5132" w:rsidP="000C5132">
      <w:pPr>
        <w:spacing w:after="0" w:line="240" w:lineRule="auto"/>
      </w:pPr>
      <w:r>
        <w:separator/>
      </w:r>
    </w:p>
  </w:footnote>
  <w:footnote w:type="continuationSeparator" w:id="0">
    <w:p w:rsidR="000C5132" w:rsidRDefault="000C5132" w:rsidP="000C5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42BB"/>
    <w:multiLevelType w:val="hybridMultilevel"/>
    <w:tmpl w:val="8F7881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2E4404"/>
    <w:multiLevelType w:val="hybridMultilevel"/>
    <w:tmpl w:val="3DE04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1143C2"/>
    <w:multiLevelType w:val="hybridMultilevel"/>
    <w:tmpl w:val="5F2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1C0FEF"/>
    <w:multiLevelType w:val="hybridMultilevel"/>
    <w:tmpl w:val="DEFAA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B556D2"/>
    <w:multiLevelType w:val="hybridMultilevel"/>
    <w:tmpl w:val="F8C42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725829"/>
    <w:multiLevelType w:val="hybridMultilevel"/>
    <w:tmpl w:val="BDE6A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793C23"/>
    <w:multiLevelType w:val="hybridMultilevel"/>
    <w:tmpl w:val="7DE64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A5073"/>
    <w:multiLevelType w:val="hybridMultilevel"/>
    <w:tmpl w:val="09FE9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1260B7"/>
    <w:multiLevelType w:val="hybridMultilevel"/>
    <w:tmpl w:val="0D3C3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B120492"/>
    <w:multiLevelType w:val="hybridMultilevel"/>
    <w:tmpl w:val="0B0C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28088F"/>
    <w:multiLevelType w:val="multilevel"/>
    <w:tmpl w:val="F5964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A661F21"/>
    <w:multiLevelType w:val="hybridMultilevel"/>
    <w:tmpl w:val="E0945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576918"/>
    <w:multiLevelType w:val="hybridMultilevel"/>
    <w:tmpl w:val="3CDE8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A1642"/>
    <w:multiLevelType w:val="hybridMultilevel"/>
    <w:tmpl w:val="25AA7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8"/>
  </w:num>
  <w:num w:numId="4">
    <w:abstractNumId w:val="0"/>
  </w:num>
  <w:num w:numId="5">
    <w:abstractNumId w:val="1"/>
  </w:num>
  <w:num w:numId="6">
    <w:abstractNumId w:val="2"/>
  </w:num>
  <w:num w:numId="7">
    <w:abstractNumId w:val="6"/>
  </w:num>
  <w:num w:numId="8">
    <w:abstractNumId w:val="11"/>
  </w:num>
  <w:num w:numId="9">
    <w:abstractNumId w:val="5"/>
  </w:num>
  <w:num w:numId="10">
    <w:abstractNumId w:val="9"/>
  </w:num>
  <w:num w:numId="11">
    <w:abstractNumId w:val="13"/>
  </w:num>
  <w:num w:numId="12">
    <w:abstractNumId w:val="3"/>
  </w:num>
  <w:num w:numId="13">
    <w:abstractNumId w:val="12"/>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425C"/>
    <w:rsid w:val="000A42C4"/>
    <w:rsid w:val="000A43D0"/>
    <w:rsid w:val="000C5132"/>
    <w:rsid w:val="001254BD"/>
    <w:rsid w:val="001D3CB7"/>
    <w:rsid w:val="001E0B0E"/>
    <w:rsid w:val="00223AF4"/>
    <w:rsid w:val="002D524D"/>
    <w:rsid w:val="0047197F"/>
    <w:rsid w:val="00472BE6"/>
    <w:rsid w:val="004B2AAE"/>
    <w:rsid w:val="00635B5C"/>
    <w:rsid w:val="00657C6C"/>
    <w:rsid w:val="006979C3"/>
    <w:rsid w:val="00762EC5"/>
    <w:rsid w:val="007C6C61"/>
    <w:rsid w:val="0095425C"/>
    <w:rsid w:val="009919A2"/>
    <w:rsid w:val="00997C39"/>
    <w:rsid w:val="009D62B1"/>
    <w:rsid w:val="00A9216D"/>
    <w:rsid w:val="00AB6D75"/>
    <w:rsid w:val="00BA046E"/>
    <w:rsid w:val="00F94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6CE74"/>
  <w15:chartTrackingRefBased/>
  <w15:docId w15:val="{CFA10AB6-9496-4B1B-870C-2C652EF1C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5425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5425C"/>
    <w:rPr>
      <w:b/>
      <w:bCs/>
    </w:rPr>
  </w:style>
  <w:style w:type="paragraph" w:customStyle="1" w:styleId="font8">
    <w:name w:val="font_8"/>
    <w:basedOn w:val="Normal"/>
    <w:rsid w:val="009919A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rsid w:val="0047197F"/>
    <w:rPr>
      <w:color w:val="0000FF"/>
      <w:u w:val="single"/>
    </w:rPr>
  </w:style>
  <w:style w:type="paragraph" w:styleId="ListParagraph">
    <w:name w:val="List Paragraph"/>
    <w:basedOn w:val="Normal"/>
    <w:uiPriority w:val="34"/>
    <w:qFormat/>
    <w:rsid w:val="004B2AAE"/>
    <w:pPr>
      <w:ind w:left="720"/>
      <w:contextualSpacing/>
    </w:pPr>
  </w:style>
  <w:style w:type="paragraph" w:customStyle="1" w:styleId="CM24">
    <w:name w:val="CM24"/>
    <w:basedOn w:val="Normal"/>
    <w:next w:val="Normal"/>
    <w:rsid w:val="004B2AAE"/>
    <w:pPr>
      <w:autoSpaceDE w:val="0"/>
      <w:autoSpaceDN w:val="0"/>
      <w:adjustRightInd w:val="0"/>
      <w:spacing w:after="0" w:line="240" w:lineRule="auto"/>
    </w:pPr>
    <w:rPr>
      <w:rFonts w:ascii="Arial" w:eastAsia="Times New Roman" w:hAnsi="Arial" w:cs="Times New Roman"/>
      <w:sz w:val="24"/>
      <w:szCs w:val="24"/>
      <w:lang w:val="en-GB" w:eastAsia="en-GB"/>
    </w:rPr>
  </w:style>
  <w:style w:type="paragraph" w:styleId="Header">
    <w:name w:val="header"/>
    <w:basedOn w:val="Normal"/>
    <w:link w:val="HeaderChar"/>
    <w:uiPriority w:val="99"/>
    <w:unhideWhenUsed/>
    <w:rsid w:val="000C51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132"/>
  </w:style>
  <w:style w:type="paragraph" w:styleId="Footer">
    <w:name w:val="footer"/>
    <w:basedOn w:val="Normal"/>
    <w:link w:val="FooterChar"/>
    <w:uiPriority w:val="99"/>
    <w:unhideWhenUsed/>
    <w:rsid w:val="000C51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132"/>
  </w:style>
  <w:style w:type="character" w:styleId="FollowedHyperlink">
    <w:name w:val="FollowedHyperlink"/>
    <w:basedOn w:val="DefaultParagraphFont"/>
    <w:uiPriority w:val="99"/>
    <w:semiHidden/>
    <w:unhideWhenUsed/>
    <w:rsid w:val="009D62B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919278">
      <w:bodyDiv w:val="1"/>
      <w:marLeft w:val="0"/>
      <w:marRight w:val="0"/>
      <w:marTop w:val="0"/>
      <w:marBottom w:val="0"/>
      <w:divBdr>
        <w:top w:val="none" w:sz="0" w:space="0" w:color="auto"/>
        <w:left w:val="none" w:sz="0" w:space="0" w:color="auto"/>
        <w:bottom w:val="none" w:sz="0" w:space="0" w:color="auto"/>
        <w:right w:val="none" w:sz="0" w:space="0" w:color="auto"/>
      </w:divBdr>
    </w:div>
    <w:div w:id="189138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dsservicedesk@warwickshire.gov.uk" TargetMode="External"/><Relationship Id="rId3" Type="http://schemas.openxmlformats.org/officeDocument/2006/relationships/settings" Target="settings.xml"/><Relationship Id="rId7" Type="http://schemas.openxmlformats.org/officeDocument/2006/relationships/hyperlink" Target="https://www-int.warwickshire.gov.uk/customer-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890</Words>
  <Characters>5073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Warwickshire County Council</Company>
  <LinksUpToDate>false</LinksUpToDate>
  <CharactersWithSpaces>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Gelfs</dc:creator>
  <cp:keywords/>
  <dc:description/>
  <cp:lastModifiedBy>Emma Gelfs</cp:lastModifiedBy>
  <cp:revision>2</cp:revision>
  <dcterms:created xsi:type="dcterms:W3CDTF">2018-05-10T09:19:00Z</dcterms:created>
  <dcterms:modified xsi:type="dcterms:W3CDTF">2018-05-10T09:19:00Z</dcterms:modified>
</cp:coreProperties>
</file>